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D03A" w14:textId="77777777" w:rsidR="00B81823" w:rsidRDefault="00D64D8C" w:rsidP="0021055D">
      <w:pPr>
        <w:pStyle w:val="Title"/>
        <w:rPr>
          <w:b/>
        </w:rPr>
      </w:pPr>
      <w:r>
        <w:rPr>
          <w:b/>
        </w:rPr>
        <w:t>Careers policy</w:t>
      </w:r>
    </w:p>
    <w:p w14:paraId="0CEFA7F0" w14:textId="73FC7E00" w:rsidR="00210C1F" w:rsidRDefault="00210C1F" w:rsidP="00210C1F">
      <w:pPr>
        <w:rPr>
          <w:b/>
          <w:bCs/>
        </w:rPr>
      </w:pPr>
      <w:r w:rsidRPr="00210C1F">
        <w:rPr>
          <w:b/>
          <w:bCs/>
        </w:rPr>
        <w:t>Date Adopted: December 202</w:t>
      </w:r>
      <w:r w:rsidR="009C5463">
        <w:rPr>
          <w:b/>
          <w:bCs/>
        </w:rPr>
        <w:t>5</w:t>
      </w:r>
    </w:p>
    <w:p w14:paraId="6336DCD0" w14:textId="54D6DB78" w:rsidR="000533AA" w:rsidRPr="00210C1F" w:rsidRDefault="000533AA" w:rsidP="00210C1F">
      <w:pPr>
        <w:rPr>
          <w:b/>
          <w:bCs/>
        </w:rPr>
      </w:pPr>
      <w:r>
        <w:rPr>
          <w:b/>
          <w:bCs/>
        </w:rPr>
        <w:t xml:space="preserve">Date of next </w:t>
      </w:r>
      <w:r w:rsidR="00F50EC7">
        <w:rPr>
          <w:b/>
          <w:bCs/>
        </w:rPr>
        <w:t>review:  December 202</w:t>
      </w:r>
      <w:r w:rsidR="009C5463">
        <w:rPr>
          <w:b/>
          <w:bCs/>
        </w:rPr>
        <w:t>6</w:t>
      </w:r>
    </w:p>
    <w:p w14:paraId="0ECD07B9" w14:textId="77777777" w:rsidR="004476B3" w:rsidRPr="00507C2B" w:rsidRDefault="00D64D8C" w:rsidP="0021055D">
      <w:pPr>
        <w:pStyle w:val="Heading1"/>
        <w:numPr>
          <w:ilvl w:val="0"/>
          <w:numId w:val="16"/>
        </w:numPr>
        <w:ind w:left="426" w:hanging="426"/>
        <w:rPr>
          <w:rFonts w:asciiTheme="minorHAnsi" w:hAnsiTheme="minorHAnsi" w:cstheme="minorHAnsi"/>
          <w:szCs w:val="20"/>
        </w:rPr>
      </w:pPr>
      <w:bookmarkStart w:id="0" w:name="_Toc953098"/>
      <w:r w:rsidRPr="00507C2B">
        <w:rPr>
          <w:rFonts w:asciiTheme="minorHAnsi" w:hAnsiTheme="minorHAnsi" w:cstheme="minorHAnsi"/>
          <w:szCs w:val="20"/>
        </w:rPr>
        <w:t>College Vision</w:t>
      </w:r>
      <w:bookmarkEnd w:id="0"/>
    </w:p>
    <w:p w14:paraId="6AADED7E" w14:textId="77777777" w:rsidR="00D64D8C" w:rsidRPr="00507C2B" w:rsidRDefault="00D64D8C" w:rsidP="0021055D">
      <w:pPr>
        <w:pStyle w:val="ListParagraph"/>
        <w:numPr>
          <w:ilvl w:val="1"/>
          <w:numId w:val="16"/>
        </w:numPr>
        <w:autoSpaceDE w:val="0"/>
        <w:autoSpaceDN w:val="0"/>
        <w:adjustRightInd w:val="0"/>
        <w:spacing w:after="0" w:line="240" w:lineRule="auto"/>
        <w:ind w:left="992" w:hanging="567"/>
        <w:rPr>
          <w:rFonts w:asciiTheme="minorHAnsi" w:hAnsiTheme="minorHAnsi" w:cstheme="minorHAnsi"/>
          <w:color w:val="000000"/>
        </w:rPr>
      </w:pPr>
      <w:bookmarkStart w:id="1" w:name="_Toc953099"/>
      <w:bookmarkStart w:id="2" w:name="_Toc369258643"/>
      <w:r w:rsidRPr="00507C2B">
        <w:rPr>
          <w:rFonts w:asciiTheme="minorHAnsi" w:hAnsiTheme="minorHAnsi" w:cstheme="minorHAnsi"/>
          <w:color w:val="000000"/>
        </w:rPr>
        <w:t xml:space="preserve">To provide an environment with outstanding teaching, support, and pastoral care, which will empower our students to achieve their career aspirations, access their community and take their place in society with as much independence, resilience, perseverance, and self-awareness as they </w:t>
      </w:r>
      <w:proofErr w:type="gramStart"/>
      <w:r w:rsidRPr="00507C2B">
        <w:rPr>
          <w:rFonts w:asciiTheme="minorHAnsi" w:hAnsiTheme="minorHAnsi" w:cstheme="minorHAnsi"/>
          <w:color w:val="000000"/>
        </w:rPr>
        <w:t>are capable of achieving</w:t>
      </w:r>
      <w:proofErr w:type="gramEnd"/>
      <w:r w:rsidRPr="00507C2B">
        <w:rPr>
          <w:rFonts w:asciiTheme="minorHAnsi" w:hAnsiTheme="minorHAnsi" w:cstheme="minorHAnsi"/>
          <w:color w:val="000000"/>
        </w:rPr>
        <w:t>.</w:t>
      </w:r>
    </w:p>
    <w:p w14:paraId="2D7CD7D6" w14:textId="77777777" w:rsidR="00D64D8C" w:rsidRPr="00507C2B" w:rsidRDefault="00D64D8C" w:rsidP="0021055D">
      <w:pPr>
        <w:autoSpaceDE w:val="0"/>
        <w:autoSpaceDN w:val="0"/>
        <w:adjustRightInd w:val="0"/>
        <w:spacing w:before="0"/>
        <w:ind w:left="993" w:hanging="567"/>
        <w:rPr>
          <w:rFonts w:asciiTheme="minorHAnsi" w:hAnsiTheme="minorHAnsi" w:cstheme="minorHAnsi"/>
          <w:color w:val="000000"/>
        </w:rPr>
      </w:pPr>
      <w:r w:rsidRPr="00507C2B">
        <w:rPr>
          <w:rFonts w:asciiTheme="minorHAnsi" w:hAnsiTheme="minorHAnsi" w:cstheme="minorHAnsi"/>
          <w:color w:val="000000"/>
        </w:rPr>
        <w:t>1.2</w:t>
      </w:r>
      <w:r w:rsidRPr="00507C2B">
        <w:rPr>
          <w:rFonts w:asciiTheme="minorHAnsi" w:hAnsiTheme="minorHAnsi" w:cstheme="minorHAnsi"/>
          <w:color w:val="000000"/>
        </w:rPr>
        <w:tab/>
        <w:t xml:space="preserve">The governing body have therefore adopted this policy </w:t>
      </w:r>
      <w:proofErr w:type="gramStart"/>
      <w:r w:rsidRPr="00507C2B">
        <w:rPr>
          <w:rFonts w:asciiTheme="minorHAnsi" w:hAnsiTheme="minorHAnsi" w:cstheme="minorHAnsi"/>
          <w:color w:val="000000"/>
        </w:rPr>
        <w:t>in order to</w:t>
      </w:r>
      <w:proofErr w:type="gramEnd"/>
      <w:r w:rsidRPr="00507C2B">
        <w:rPr>
          <w:rFonts w:asciiTheme="minorHAnsi" w:hAnsiTheme="minorHAnsi" w:cstheme="minorHAnsi"/>
          <w:color w:val="000000"/>
        </w:rPr>
        <w:t xml:space="preserve"> provide a clear commitment to and framework for Careers Education, Information, Advice and Guidance</w:t>
      </w:r>
    </w:p>
    <w:bookmarkEnd w:id="1"/>
    <w:p w14:paraId="2970F726" w14:textId="77777777" w:rsidR="004476B3" w:rsidRPr="00507C2B" w:rsidRDefault="00D64D8C" w:rsidP="0021055D">
      <w:pPr>
        <w:pStyle w:val="Heading1"/>
        <w:numPr>
          <w:ilvl w:val="0"/>
          <w:numId w:val="16"/>
        </w:numPr>
        <w:ind w:left="426" w:hanging="426"/>
        <w:rPr>
          <w:rFonts w:asciiTheme="minorHAnsi" w:hAnsiTheme="minorHAnsi" w:cstheme="minorHAnsi"/>
          <w:szCs w:val="20"/>
        </w:rPr>
      </w:pPr>
      <w:r w:rsidRPr="00507C2B">
        <w:rPr>
          <w:rFonts w:asciiTheme="minorHAnsi" w:hAnsiTheme="minorHAnsi" w:cstheme="minorHAnsi"/>
          <w:szCs w:val="20"/>
        </w:rPr>
        <w:t>POLICY SCOPE</w:t>
      </w:r>
    </w:p>
    <w:bookmarkEnd w:id="2"/>
    <w:p w14:paraId="6DC62E70" w14:textId="77777777" w:rsidR="00D64D8C" w:rsidRPr="00507C2B" w:rsidRDefault="00D64D8C" w:rsidP="0021055D">
      <w:pPr>
        <w:pStyle w:val="ListParagraph"/>
        <w:numPr>
          <w:ilvl w:val="0"/>
          <w:numId w:val="31"/>
        </w:numPr>
        <w:autoSpaceDE w:val="0"/>
        <w:autoSpaceDN w:val="0"/>
        <w:adjustRightInd w:val="0"/>
        <w:spacing w:after="0" w:line="240" w:lineRule="auto"/>
        <w:ind w:left="993" w:hanging="567"/>
        <w:rPr>
          <w:rFonts w:asciiTheme="minorHAnsi" w:hAnsiTheme="minorHAnsi" w:cstheme="minorHAnsi"/>
          <w:color w:val="000000"/>
        </w:rPr>
      </w:pPr>
      <w:r w:rsidRPr="00507C2B">
        <w:rPr>
          <w:rFonts w:asciiTheme="minorHAnsi" w:hAnsiTheme="minorHAnsi" w:cstheme="minorHAnsi"/>
          <w:color w:val="000000"/>
        </w:rPr>
        <w:t xml:space="preserve">This policy covers Careers Education, Information, Advice and Guidance given to students throughout their time at The Hive College. </w:t>
      </w:r>
    </w:p>
    <w:p w14:paraId="66F08362" w14:textId="77777777" w:rsidR="00D64D8C" w:rsidRPr="00507C2B" w:rsidRDefault="00D64D8C" w:rsidP="0021055D">
      <w:pPr>
        <w:pStyle w:val="ListParagraph"/>
        <w:numPr>
          <w:ilvl w:val="0"/>
          <w:numId w:val="31"/>
        </w:numPr>
        <w:autoSpaceDE w:val="0"/>
        <w:autoSpaceDN w:val="0"/>
        <w:adjustRightInd w:val="0"/>
        <w:spacing w:before="0" w:after="0" w:line="240" w:lineRule="auto"/>
        <w:ind w:left="993" w:hanging="567"/>
        <w:rPr>
          <w:rFonts w:asciiTheme="minorHAnsi" w:hAnsiTheme="minorHAnsi" w:cstheme="minorHAnsi"/>
          <w:color w:val="000000"/>
        </w:rPr>
      </w:pPr>
      <w:r w:rsidRPr="00507C2B">
        <w:rPr>
          <w:rFonts w:asciiTheme="minorHAnsi" w:hAnsiTheme="minorHAnsi" w:cstheme="minorHAnsi"/>
          <w:color w:val="000000"/>
        </w:rPr>
        <w:t>The policy has been reviewed in line with the recently published DfE guidance document ‘Careers guidance and access for education and training providers – Statutory guidance for governing bodies, college leaders and college staff. (DfE, January 2018)</w:t>
      </w:r>
    </w:p>
    <w:p w14:paraId="33ED3AD1" w14:textId="77777777" w:rsidR="00D64D8C" w:rsidRPr="00507C2B" w:rsidRDefault="00D64D8C" w:rsidP="0021055D">
      <w:pPr>
        <w:pStyle w:val="ListParagraph"/>
        <w:numPr>
          <w:ilvl w:val="0"/>
          <w:numId w:val="31"/>
        </w:numPr>
        <w:autoSpaceDE w:val="0"/>
        <w:autoSpaceDN w:val="0"/>
        <w:adjustRightInd w:val="0"/>
        <w:spacing w:before="0" w:after="0" w:line="240" w:lineRule="auto"/>
        <w:ind w:left="993" w:hanging="567"/>
        <w:rPr>
          <w:rFonts w:asciiTheme="minorHAnsi" w:hAnsiTheme="minorHAnsi" w:cstheme="minorHAnsi"/>
          <w:color w:val="000000"/>
        </w:rPr>
      </w:pPr>
      <w:r w:rsidRPr="00507C2B">
        <w:rPr>
          <w:rFonts w:asciiTheme="minorHAnsi" w:hAnsiTheme="minorHAnsi" w:cstheme="minorHAnsi"/>
          <w:color w:val="000000"/>
        </w:rPr>
        <w:t xml:space="preserve">This policy accepts the 8 Gatsby Charitable Foundation’s benchmarks as set out in the </w:t>
      </w:r>
      <w:proofErr w:type="spellStart"/>
      <w:r w:rsidRPr="00507C2B">
        <w:rPr>
          <w:rFonts w:asciiTheme="minorHAnsi" w:hAnsiTheme="minorHAnsi" w:cstheme="minorHAnsi"/>
          <w:bCs/>
          <w:color w:val="000000"/>
        </w:rPr>
        <w:t>The</w:t>
      </w:r>
      <w:proofErr w:type="spellEnd"/>
      <w:r w:rsidRPr="00507C2B">
        <w:rPr>
          <w:rFonts w:asciiTheme="minorHAnsi" w:hAnsiTheme="minorHAnsi" w:cstheme="minorHAnsi"/>
          <w:bCs/>
          <w:color w:val="000000"/>
        </w:rPr>
        <w:t xml:space="preserve"> SEND Gatsby Benchmark Toolkit</w:t>
      </w:r>
      <w:r w:rsidRPr="00507C2B">
        <w:rPr>
          <w:rFonts w:asciiTheme="minorHAnsi" w:hAnsiTheme="minorHAnsi" w:cstheme="minorHAnsi"/>
          <w:color w:val="000000"/>
        </w:rPr>
        <w:t>. They can be seen in Appendix 1of this policy</w:t>
      </w:r>
    </w:p>
    <w:p w14:paraId="2EF63334" w14:textId="77777777" w:rsidR="00D64D8C" w:rsidRPr="00507C2B" w:rsidRDefault="00D64D8C" w:rsidP="0021055D">
      <w:pPr>
        <w:pStyle w:val="ListParagraph"/>
        <w:numPr>
          <w:ilvl w:val="0"/>
          <w:numId w:val="31"/>
        </w:numPr>
        <w:autoSpaceDE w:val="0"/>
        <w:autoSpaceDN w:val="0"/>
        <w:adjustRightInd w:val="0"/>
        <w:spacing w:before="0" w:after="0" w:line="240" w:lineRule="auto"/>
        <w:ind w:left="993" w:hanging="567"/>
        <w:rPr>
          <w:rFonts w:asciiTheme="minorHAnsi" w:hAnsiTheme="minorHAnsi" w:cstheme="minorHAnsi"/>
          <w:color w:val="000000"/>
        </w:rPr>
      </w:pPr>
      <w:r w:rsidRPr="00507C2B">
        <w:rPr>
          <w:rFonts w:asciiTheme="minorHAnsi" w:hAnsiTheme="minorHAnsi" w:cstheme="minorHAnsi"/>
          <w:color w:val="000000"/>
        </w:rPr>
        <w:t>This policy refers to events and opportunities that will impact upon all students at the college.</w:t>
      </w:r>
    </w:p>
    <w:p w14:paraId="36170C1C" w14:textId="77777777" w:rsidR="00D64D8C" w:rsidRPr="00507C2B" w:rsidRDefault="00D64D8C" w:rsidP="0021055D">
      <w:pPr>
        <w:pStyle w:val="ListParagraph"/>
        <w:numPr>
          <w:ilvl w:val="0"/>
          <w:numId w:val="31"/>
        </w:numPr>
        <w:autoSpaceDE w:val="0"/>
        <w:autoSpaceDN w:val="0"/>
        <w:adjustRightInd w:val="0"/>
        <w:spacing w:before="0" w:after="0" w:line="240" w:lineRule="auto"/>
        <w:ind w:left="993" w:hanging="567"/>
        <w:rPr>
          <w:rFonts w:asciiTheme="minorHAnsi" w:hAnsiTheme="minorHAnsi" w:cstheme="minorHAnsi"/>
          <w:color w:val="000000"/>
        </w:rPr>
      </w:pPr>
      <w:r w:rsidRPr="00507C2B">
        <w:rPr>
          <w:rFonts w:asciiTheme="minorHAnsi" w:hAnsiTheme="minorHAnsi" w:cstheme="minorHAnsi"/>
          <w:color w:val="000000"/>
        </w:rPr>
        <w:t>All members of staff at The Hive College are expected to be aware of this policy and the importance of Careers Education, Information, Advice and Guidance (CEIAG) in the education of students; CEIAG is not the sole responsibility of the Careers Lead.</w:t>
      </w:r>
    </w:p>
    <w:p w14:paraId="38E19401" w14:textId="482288B6" w:rsidR="00507C2B" w:rsidRPr="00C625D7" w:rsidRDefault="00D64D8C" w:rsidP="00507C2B">
      <w:pPr>
        <w:pStyle w:val="ListParagraph"/>
        <w:numPr>
          <w:ilvl w:val="0"/>
          <w:numId w:val="31"/>
        </w:numPr>
        <w:autoSpaceDE w:val="0"/>
        <w:autoSpaceDN w:val="0"/>
        <w:adjustRightInd w:val="0"/>
        <w:spacing w:before="0" w:after="0" w:line="240" w:lineRule="auto"/>
        <w:ind w:left="993" w:hanging="567"/>
        <w:rPr>
          <w:rFonts w:asciiTheme="minorHAnsi" w:hAnsiTheme="minorHAnsi" w:cstheme="minorHAnsi"/>
          <w:color w:val="000000"/>
        </w:rPr>
      </w:pPr>
      <w:r w:rsidRPr="00507C2B">
        <w:rPr>
          <w:rFonts w:asciiTheme="minorHAnsi" w:hAnsiTheme="minorHAnsi" w:cstheme="minorHAnsi"/>
          <w:color w:val="000000"/>
        </w:rPr>
        <w:t xml:space="preserve">It is important therefore that students leave college aware of themselves as individuals, aware of the opportunities available to them and able to make some decisions about their own life. They should be prepared for the transition from full time education to the world beyond. It is to these aspects of personal and social development that this policy will contribute.  </w:t>
      </w:r>
    </w:p>
    <w:p w14:paraId="68C163D6" w14:textId="77777777" w:rsidR="004476B3" w:rsidRPr="00507C2B" w:rsidRDefault="00D64D8C" w:rsidP="0021055D">
      <w:pPr>
        <w:pStyle w:val="Heading1"/>
        <w:numPr>
          <w:ilvl w:val="0"/>
          <w:numId w:val="16"/>
        </w:numPr>
        <w:ind w:left="426" w:hanging="426"/>
        <w:rPr>
          <w:rFonts w:asciiTheme="minorHAnsi" w:hAnsiTheme="minorHAnsi" w:cstheme="minorHAnsi"/>
          <w:szCs w:val="20"/>
        </w:rPr>
      </w:pPr>
      <w:bookmarkStart w:id="3" w:name="_Toc369258647"/>
      <w:r w:rsidRPr="00507C2B">
        <w:rPr>
          <w:rFonts w:asciiTheme="minorHAnsi" w:hAnsiTheme="minorHAnsi" w:cstheme="minorHAnsi"/>
          <w:szCs w:val="20"/>
        </w:rPr>
        <w:t>OBJECTIVES</w:t>
      </w:r>
    </w:p>
    <w:p w14:paraId="5E1FF8AF" w14:textId="77777777" w:rsidR="00F44B0D" w:rsidRPr="00507C2B" w:rsidRDefault="00F44B0D" w:rsidP="0021055D">
      <w:pPr>
        <w:pStyle w:val="ListParagraph"/>
        <w:numPr>
          <w:ilvl w:val="0"/>
          <w:numId w:val="33"/>
        </w:numPr>
        <w:autoSpaceDE w:val="0"/>
        <w:autoSpaceDN w:val="0"/>
        <w:adjustRightInd w:val="0"/>
        <w:spacing w:after="0" w:line="240" w:lineRule="auto"/>
        <w:ind w:left="992" w:hanging="567"/>
        <w:rPr>
          <w:rFonts w:asciiTheme="minorHAnsi" w:hAnsiTheme="minorHAnsi" w:cstheme="minorHAnsi"/>
          <w:bCs/>
          <w:color w:val="000000"/>
        </w:rPr>
      </w:pPr>
      <w:bookmarkStart w:id="4" w:name="_Toc369258648"/>
      <w:bookmarkEnd w:id="3"/>
      <w:r w:rsidRPr="00507C2B">
        <w:rPr>
          <w:rFonts w:asciiTheme="minorHAnsi" w:hAnsiTheme="minorHAnsi" w:cstheme="minorHAnsi"/>
          <w:color w:val="000000"/>
        </w:rPr>
        <w:t>The objectives of the Careers Education, Information, Advice and Guidance policy are as</w:t>
      </w:r>
      <w:r w:rsidRPr="00507C2B">
        <w:rPr>
          <w:rFonts w:asciiTheme="minorHAnsi" w:hAnsiTheme="minorHAnsi" w:cstheme="minorHAnsi"/>
          <w:bCs/>
          <w:color w:val="000000"/>
        </w:rPr>
        <w:t xml:space="preserve"> follows:</w:t>
      </w:r>
    </w:p>
    <w:p w14:paraId="0B9439A7"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 xml:space="preserve">To ensure that all students at the college receive a stable careers programme </w:t>
      </w:r>
      <w:r w:rsidRPr="00507C2B">
        <w:rPr>
          <w:rFonts w:asciiTheme="minorHAnsi" w:hAnsiTheme="minorHAnsi" w:cstheme="minorHAnsi"/>
        </w:rPr>
        <w:t>to reflect the core themes of the Preparation for Adulthood programme</w:t>
      </w:r>
    </w:p>
    <w:p w14:paraId="50747A9B"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To enable all students to learn from information provided by the career, labour market and local offer providers</w:t>
      </w:r>
    </w:p>
    <w:p w14:paraId="1F907C54"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The CEIAG programme should be individual and address the needs of each student</w:t>
      </w:r>
    </w:p>
    <w:p w14:paraId="04FE6B33"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To link the curriculum learning to careers learning</w:t>
      </w:r>
    </w:p>
    <w:p w14:paraId="2F633E59"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To provide students with a series of encounters with employers, employees and local offer providers</w:t>
      </w:r>
    </w:p>
    <w:p w14:paraId="0D5BA65D"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To provide students with experiences of workplace(s) and local offer provision</w:t>
      </w:r>
    </w:p>
    <w:p w14:paraId="100A02F2"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To ensure that students have a series of encounters with further education where relevant</w:t>
      </w:r>
    </w:p>
    <w:p w14:paraId="6B1FCA7D" w14:textId="77777777" w:rsidR="00F44B0D" w:rsidRPr="00507C2B" w:rsidRDefault="00F44B0D" w:rsidP="0021055D">
      <w:pPr>
        <w:pStyle w:val="ListParagraph"/>
        <w:numPr>
          <w:ilvl w:val="0"/>
          <w:numId w:val="32"/>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To provide each student with the opportunity to receive personal guidance</w:t>
      </w:r>
    </w:p>
    <w:p w14:paraId="3DA80FAD" w14:textId="77777777" w:rsidR="009B23B9" w:rsidRPr="00507C2B" w:rsidRDefault="00D64D8C" w:rsidP="0021055D">
      <w:pPr>
        <w:pStyle w:val="Heading1"/>
        <w:numPr>
          <w:ilvl w:val="0"/>
          <w:numId w:val="16"/>
        </w:numPr>
        <w:ind w:left="426" w:hanging="426"/>
        <w:rPr>
          <w:rFonts w:asciiTheme="minorHAnsi" w:hAnsiTheme="minorHAnsi" w:cstheme="minorHAnsi"/>
          <w:szCs w:val="20"/>
        </w:rPr>
      </w:pPr>
      <w:bookmarkStart w:id="5" w:name="_Toc953101"/>
      <w:bookmarkStart w:id="6" w:name="_Toc369258658"/>
      <w:bookmarkEnd w:id="4"/>
      <w:r w:rsidRPr="00507C2B">
        <w:rPr>
          <w:rFonts w:asciiTheme="minorHAnsi" w:hAnsiTheme="minorHAnsi" w:cstheme="minorHAnsi"/>
          <w:szCs w:val="20"/>
        </w:rPr>
        <w:lastRenderedPageBreak/>
        <w:t>COLLEGE RESPONSIBILITIES</w:t>
      </w:r>
    </w:p>
    <w:bookmarkEnd w:id="5"/>
    <w:bookmarkEnd w:id="6"/>
    <w:p w14:paraId="736E39D5" w14:textId="77777777" w:rsidR="00F44B0D" w:rsidRPr="00507C2B" w:rsidRDefault="00F44B0D" w:rsidP="0021055D">
      <w:pPr>
        <w:pStyle w:val="ListParagraph"/>
        <w:numPr>
          <w:ilvl w:val="0"/>
          <w:numId w:val="35"/>
        </w:numPr>
        <w:autoSpaceDE w:val="0"/>
        <w:autoSpaceDN w:val="0"/>
        <w:adjustRightInd w:val="0"/>
        <w:spacing w:after="0" w:line="240" w:lineRule="auto"/>
        <w:ind w:left="993" w:hanging="567"/>
        <w:rPr>
          <w:rFonts w:asciiTheme="minorHAnsi" w:hAnsiTheme="minorHAnsi" w:cstheme="minorHAnsi"/>
          <w:bCs/>
          <w:color w:val="000000"/>
        </w:rPr>
      </w:pPr>
      <w:r w:rsidRPr="00507C2B">
        <w:rPr>
          <w:rFonts w:asciiTheme="minorHAnsi" w:hAnsiTheme="minorHAnsi" w:cstheme="minorHAnsi"/>
          <w:bCs/>
          <w:color w:val="000000"/>
        </w:rPr>
        <w:t>The college has a series of statutory duties:</w:t>
      </w:r>
    </w:p>
    <w:p w14:paraId="66ADA659" w14:textId="77777777" w:rsidR="00F44B0D" w:rsidRPr="00507C2B" w:rsidRDefault="00F44B0D" w:rsidP="0021055D">
      <w:pPr>
        <w:pStyle w:val="ListParagraph"/>
        <w:numPr>
          <w:ilvl w:val="0"/>
          <w:numId w:val="34"/>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All registered students at the college must receive independent careers advice</w:t>
      </w:r>
    </w:p>
    <w:p w14:paraId="2ED39BD8" w14:textId="77777777" w:rsidR="00F44B0D" w:rsidRPr="00507C2B" w:rsidRDefault="00F44B0D" w:rsidP="0021055D">
      <w:pPr>
        <w:pStyle w:val="ListParagraph"/>
        <w:numPr>
          <w:ilvl w:val="0"/>
          <w:numId w:val="34"/>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This careers advice must be represented in an impartial manner, showing no bias towards a particular institution, education or work option</w:t>
      </w:r>
    </w:p>
    <w:p w14:paraId="070E7C72" w14:textId="77777777" w:rsidR="00F44B0D" w:rsidRPr="00507C2B" w:rsidRDefault="00F44B0D" w:rsidP="0021055D">
      <w:pPr>
        <w:pStyle w:val="ListParagraph"/>
        <w:numPr>
          <w:ilvl w:val="0"/>
          <w:numId w:val="34"/>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This advice must cover a range of options</w:t>
      </w:r>
    </w:p>
    <w:p w14:paraId="51C8E61F" w14:textId="77777777" w:rsidR="00F44B0D" w:rsidRPr="00507C2B" w:rsidRDefault="00F44B0D" w:rsidP="0021055D">
      <w:pPr>
        <w:pStyle w:val="ListParagraph"/>
        <w:numPr>
          <w:ilvl w:val="0"/>
          <w:numId w:val="34"/>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This guidance must be in the best interests of the student</w:t>
      </w:r>
    </w:p>
    <w:p w14:paraId="233122C2" w14:textId="77777777" w:rsidR="00F44B0D" w:rsidRPr="00507C2B" w:rsidRDefault="00F44B0D" w:rsidP="0021055D">
      <w:pPr>
        <w:pStyle w:val="ListParagraph"/>
        <w:numPr>
          <w:ilvl w:val="0"/>
          <w:numId w:val="35"/>
        </w:numPr>
        <w:autoSpaceDE w:val="0"/>
        <w:autoSpaceDN w:val="0"/>
        <w:adjustRightInd w:val="0"/>
        <w:spacing w:before="0" w:after="0" w:line="240" w:lineRule="auto"/>
        <w:ind w:left="993" w:hanging="567"/>
        <w:rPr>
          <w:rFonts w:asciiTheme="minorHAnsi" w:hAnsiTheme="minorHAnsi" w:cstheme="minorHAnsi"/>
          <w:bCs/>
          <w:color w:val="000000"/>
        </w:rPr>
      </w:pPr>
      <w:r w:rsidRPr="00507C2B">
        <w:rPr>
          <w:rFonts w:asciiTheme="minorHAnsi" w:hAnsiTheme="minorHAnsi" w:cstheme="minorHAnsi"/>
          <w:bCs/>
          <w:color w:val="000000"/>
        </w:rPr>
        <w:t>The college will base its careers provision around the Gatsby Benchmarks. A summary of these can be seen in Appendix 1, and they cross reference with the objectives of this policy cf. Section 3</w:t>
      </w:r>
    </w:p>
    <w:p w14:paraId="2F0F2ABE" w14:textId="77777777" w:rsidR="00F44B0D" w:rsidRPr="00507C2B" w:rsidRDefault="00F44B0D" w:rsidP="0021055D">
      <w:pPr>
        <w:pStyle w:val="Default"/>
        <w:numPr>
          <w:ilvl w:val="0"/>
          <w:numId w:val="35"/>
        </w:numPr>
        <w:ind w:left="993" w:hanging="567"/>
        <w:rPr>
          <w:rFonts w:asciiTheme="minorHAnsi" w:hAnsiTheme="minorHAnsi" w:cstheme="minorHAnsi"/>
          <w:sz w:val="20"/>
          <w:szCs w:val="20"/>
        </w:rPr>
      </w:pPr>
      <w:r w:rsidRPr="00507C2B">
        <w:rPr>
          <w:rFonts w:asciiTheme="minorHAnsi" w:hAnsiTheme="minorHAnsi" w:cstheme="minorHAnsi"/>
          <w:bCs/>
          <w:sz w:val="20"/>
          <w:szCs w:val="20"/>
        </w:rPr>
        <w:t xml:space="preserve">The Hive College believes that </w:t>
      </w:r>
      <w:r w:rsidRPr="00507C2B">
        <w:rPr>
          <w:rFonts w:asciiTheme="minorHAnsi" w:hAnsiTheme="minorHAnsi" w:cstheme="minorHAnsi"/>
          <w:sz w:val="20"/>
          <w:szCs w:val="20"/>
        </w:rPr>
        <w:t xml:space="preserve">good CEIAG connects learning to the future. It motivates young people by giving them a clearer idea of the routes to jobs and careers that they will find engaging and rewarding. Good CEIAG widens students’ horizons, challenges stereotypes and raises aspirations. It provides students with the knowledge and skills necessary to make successful transitions to the next stage of their life. This supports social mobility by improving opportunities for all young people, especially those from disadvantaged backgrounds. </w:t>
      </w:r>
    </w:p>
    <w:p w14:paraId="73E792B0" w14:textId="77777777" w:rsidR="00F44B0D" w:rsidRPr="00507C2B" w:rsidRDefault="00F44B0D" w:rsidP="0021055D">
      <w:pPr>
        <w:pStyle w:val="Default"/>
        <w:numPr>
          <w:ilvl w:val="0"/>
          <w:numId w:val="35"/>
        </w:numPr>
        <w:ind w:left="993" w:hanging="567"/>
        <w:rPr>
          <w:rFonts w:asciiTheme="minorHAnsi" w:hAnsiTheme="minorHAnsi" w:cstheme="minorHAnsi"/>
          <w:sz w:val="20"/>
          <w:szCs w:val="20"/>
        </w:rPr>
      </w:pPr>
      <w:r w:rsidRPr="00507C2B">
        <w:rPr>
          <w:rFonts w:asciiTheme="minorHAnsi" w:hAnsiTheme="minorHAnsi" w:cstheme="minorHAnsi"/>
          <w:sz w:val="20"/>
          <w:szCs w:val="20"/>
        </w:rPr>
        <w:t>The college will continuously monitor its CEIAG offer and seek further improvement. This will be done by the personnel involved in the design and delivery of the programme as well as by external stakeholders who assess the work of the college (</w:t>
      </w:r>
      <w:proofErr w:type="spellStart"/>
      <w:r w:rsidRPr="00507C2B">
        <w:rPr>
          <w:rFonts w:asciiTheme="minorHAnsi" w:hAnsiTheme="minorHAnsi" w:cstheme="minorHAnsi"/>
          <w:sz w:val="20"/>
          <w:szCs w:val="20"/>
        </w:rPr>
        <w:t>eg.</w:t>
      </w:r>
      <w:proofErr w:type="spellEnd"/>
      <w:r w:rsidRPr="00507C2B">
        <w:rPr>
          <w:rFonts w:asciiTheme="minorHAnsi" w:hAnsiTheme="minorHAnsi" w:cstheme="minorHAnsi"/>
          <w:sz w:val="20"/>
          <w:szCs w:val="20"/>
        </w:rPr>
        <w:t xml:space="preserve"> College Improvement Partner or Ofsted)</w:t>
      </w:r>
    </w:p>
    <w:p w14:paraId="15F357B6" w14:textId="77777777" w:rsidR="00323138" w:rsidRPr="00507C2B" w:rsidRDefault="00323138" w:rsidP="00323138">
      <w:pPr>
        <w:pStyle w:val="ListParagraph"/>
        <w:numPr>
          <w:ilvl w:val="0"/>
          <w:numId w:val="35"/>
        </w:numPr>
        <w:rPr>
          <w:rFonts w:asciiTheme="minorHAnsi" w:hAnsiTheme="minorHAnsi" w:cstheme="minorHAnsi"/>
          <w:b/>
        </w:rPr>
      </w:pPr>
      <w:r w:rsidRPr="00507C2B">
        <w:rPr>
          <w:rFonts w:asciiTheme="minorHAnsi" w:hAnsiTheme="minorHAnsi" w:cstheme="minorHAnsi"/>
          <w:b/>
        </w:rPr>
        <w:t>Provider Access Policy</w:t>
      </w:r>
    </w:p>
    <w:p w14:paraId="337898A4" w14:textId="3C518B65" w:rsidR="00323138" w:rsidRPr="00507C2B" w:rsidRDefault="00323138" w:rsidP="00323138">
      <w:pPr>
        <w:pStyle w:val="ListParagraph"/>
        <w:numPr>
          <w:ilvl w:val="0"/>
          <w:numId w:val="35"/>
        </w:numPr>
        <w:rPr>
          <w:rFonts w:asciiTheme="minorHAnsi" w:hAnsiTheme="minorHAnsi" w:cstheme="minorHAnsi"/>
        </w:rPr>
      </w:pPr>
      <w:r w:rsidRPr="00507C2B">
        <w:rPr>
          <w:rFonts w:asciiTheme="minorHAnsi" w:hAnsiTheme="minorHAnsi" w:cstheme="minorHAnsi"/>
        </w:rPr>
        <w:t xml:space="preserve">The Department of Education introduced the “Baker Clause” in July 2021 and in </w:t>
      </w:r>
      <w:r w:rsidRPr="00507C2B">
        <w:rPr>
          <w:rFonts w:asciiTheme="minorHAnsi" w:hAnsiTheme="minorHAnsi" w:cstheme="minorHAnsi"/>
          <w:highlight w:val="white"/>
        </w:rPr>
        <w:t>January 2023, the Provider Access Legislation was b</w:t>
      </w:r>
      <w:r w:rsidR="00382F2A">
        <w:rPr>
          <w:rFonts w:asciiTheme="minorHAnsi" w:hAnsiTheme="minorHAnsi" w:cstheme="minorHAnsi"/>
          <w:highlight w:val="white"/>
        </w:rPr>
        <w:t>r</w:t>
      </w:r>
      <w:r w:rsidRPr="00507C2B">
        <w:rPr>
          <w:rFonts w:asciiTheme="minorHAnsi" w:hAnsiTheme="minorHAnsi" w:cstheme="minorHAnsi"/>
          <w:highlight w:val="white"/>
        </w:rPr>
        <w:t xml:space="preserve">ought in. </w:t>
      </w:r>
      <w:r w:rsidRPr="00507C2B">
        <w:rPr>
          <w:rFonts w:asciiTheme="minorHAnsi" w:hAnsiTheme="minorHAnsi" w:cstheme="minorHAnsi"/>
        </w:rPr>
        <w:t xml:space="preserve">Although this legislation only applies to leaners up to the age of 18, The Hive take the requirements of </w:t>
      </w:r>
      <w:proofErr w:type="gramStart"/>
      <w:r w:rsidRPr="00507C2B">
        <w:rPr>
          <w:rFonts w:asciiTheme="minorHAnsi" w:hAnsiTheme="minorHAnsi" w:cstheme="minorHAnsi"/>
        </w:rPr>
        <w:t>both of these</w:t>
      </w:r>
      <w:proofErr w:type="gramEnd"/>
      <w:r w:rsidRPr="00507C2B">
        <w:rPr>
          <w:rFonts w:asciiTheme="minorHAnsi" w:hAnsiTheme="minorHAnsi" w:cstheme="minorHAnsi"/>
        </w:rPr>
        <w:t xml:space="preserve"> pieces of legislation into account when planning the careers programme. As The Hive caters for older learners who predominantly move into adulthood outcomes at the end of their programmes, it is not always appropriate for them to consider further educational options. However, when this is appropriate, individual arrangements will be made to ensure that student is provided with the information they require to </w:t>
      </w:r>
      <w:proofErr w:type="gramStart"/>
      <w:r w:rsidRPr="00507C2B">
        <w:rPr>
          <w:rFonts w:asciiTheme="minorHAnsi" w:hAnsiTheme="minorHAnsi" w:cstheme="minorHAnsi"/>
        </w:rPr>
        <w:t>make a decision</w:t>
      </w:r>
      <w:proofErr w:type="gramEnd"/>
      <w:r w:rsidRPr="00507C2B">
        <w:rPr>
          <w:rFonts w:asciiTheme="minorHAnsi" w:hAnsiTheme="minorHAnsi" w:cstheme="minorHAnsi"/>
        </w:rPr>
        <w:t>. This also ensures that only training providers who can meet the special educational needs of learners are involved.</w:t>
      </w:r>
    </w:p>
    <w:p w14:paraId="348495E8" w14:textId="77777777" w:rsidR="00323138" w:rsidRPr="00507C2B" w:rsidRDefault="00323138" w:rsidP="00323138">
      <w:pPr>
        <w:pStyle w:val="ListParagraph"/>
        <w:numPr>
          <w:ilvl w:val="0"/>
          <w:numId w:val="35"/>
        </w:numPr>
        <w:rPr>
          <w:rFonts w:asciiTheme="minorHAnsi" w:hAnsiTheme="minorHAnsi" w:cstheme="minorHAnsi"/>
        </w:rPr>
      </w:pPr>
      <w:r w:rsidRPr="00507C2B">
        <w:rPr>
          <w:rFonts w:asciiTheme="minorHAnsi" w:hAnsiTheme="minorHAnsi" w:cstheme="minorHAnsi"/>
        </w:rPr>
        <w:t>In addition to this, The Hive has established links with multiple day services providers, volunteering opportunities and employers who the students have access to in a variety of ways including guest speakers, site visits, placements and contact information on the Hive website.</w:t>
      </w:r>
    </w:p>
    <w:p w14:paraId="5D77C650" w14:textId="77777777" w:rsidR="00323138" w:rsidRDefault="00323138" w:rsidP="00C00436">
      <w:pPr>
        <w:pStyle w:val="ListParagraph"/>
        <w:numPr>
          <w:ilvl w:val="0"/>
          <w:numId w:val="35"/>
        </w:numPr>
        <w:rPr>
          <w:rFonts w:asciiTheme="minorHAnsi" w:hAnsiTheme="minorHAnsi" w:cstheme="minorHAnsi"/>
        </w:rPr>
      </w:pPr>
      <w:r w:rsidRPr="00507C2B">
        <w:rPr>
          <w:rFonts w:asciiTheme="minorHAnsi" w:hAnsiTheme="minorHAnsi" w:cstheme="minorHAnsi"/>
        </w:rPr>
        <w:t xml:space="preserve">Requests for access should be directed to Ruth Martin, Careers Leader via </w:t>
      </w:r>
      <w:hyperlink r:id="rId11" w:history="1">
        <w:r w:rsidRPr="00507C2B">
          <w:rPr>
            <w:rStyle w:val="Hyperlink"/>
            <w:rFonts w:asciiTheme="minorHAnsi" w:hAnsiTheme="minorHAnsi" w:cstheme="minorHAnsi"/>
            <w:color w:val="auto"/>
          </w:rPr>
          <w:t>r.martin@hivecollege.org.uk</w:t>
        </w:r>
      </w:hyperlink>
      <w:r w:rsidRPr="00507C2B">
        <w:rPr>
          <w:rFonts w:asciiTheme="minorHAnsi" w:hAnsiTheme="minorHAnsi" w:cstheme="minorHAnsi"/>
        </w:rPr>
        <w:t xml:space="preserve">, 07518 295 300 or 0121 3064956. The </w:t>
      </w:r>
      <w:r w:rsidRPr="00507C2B">
        <w:rPr>
          <w:rFonts w:asciiTheme="minorHAnsi" w:hAnsiTheme="minorHAnsi" w:cstheme="minorHAnsi"/>
          <w:bCs/>
          <w:iCs/>
        </w:rPr>
        <w:t>Hive</w:t>
      </w:r>
      <w:r w:rsidRPr="00507C2B">
        <w:rPr>
          <w:rFonts w:asciiTheme="minorHAnsi" w:hAnsiTheme="minorHAnsi" w:cstheme="minorHAnsi"/>
          <w:b/>
          <w:bCs/>
          <w:i/>
          <w:iCs/>
        </w:rPr>
        <w:t xml:space="preserve"> </w:t>
      </w:r>
      <w:r w:rsidRPr="00507C2B">
        <w:rPr>
          <w:rFonts w:asciiTheme="minorHAnsi" w:hAnsiTheme="minorHAnsi" w:cstheme="minorHAnsi"/>
        </w:rPr>
        <w:t>College will provide an appropriate room to be agreed. All rooms have computers, projectors and screens provided.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57460C5D" w14:textId="77777777" w:rsidR="00507C2B" w:rsidRDefault="00507C2B" w:rsidP="00507C2B">
      <w:pPr>
        <w:rPr>
          <w:rFonts w:asciiTheme="minorHAnsi" w:hAnsiTheme="minorHAnsi" w:cstheme="minorHAnsi"/>
        </w:rPr>
      </w:pPr>
    </w:p>
    <w:p w14:paraId="7A00D9AF" w14:textId="77777777" w:rsidR="00507C2B" w:rsidRDefault="00507C2B" w:rsidP="00507C2B">
      <w:pPr>
        <w:rPr>
          <w:rFonts w:asciiTheme="minorHAnsi" w:hAnsiTheme="minorHAnsi" w:cstheme="minorHAnsi"/>
        </w:rPr>
      </w:pPr>
    </w:p>
    <w:p w14:paraId="7678762B" w14:textId="77777777" w:rsidR="00507C2B" w:rsidRPr="00507C2B" w:rsidRDefault="00507C2B" w:rsidP="00507C2B">
      <w:pPr>
        <w:rPr>
          <w:rFonts w:asciiTheme="minorHAnsi" w:hAnsiTheme="minorHAnsi" w:cstheme="minorHAnsi"/>
        </w:rPr>
      </w:pPr>
    </w:p>
    <w:p w14:paraId="56FFCD84" w14:textId="77777777" w:rsidR="004476B3" w:rsidRPr="00507C2B" w:rsidRDefault="00D64D8C" w:rsidP="0021055D">
      <w:pPr>
        <w:pStyle w:val="Heading1"/>
        <w:numPr>
          <w:ilvl w:val="0"/>
          <w:numId w:val="16"/>
        </w:numPr>
        <w:ind w:left="426" w:hanging="426"/>
        <w:rPr>
          <w:rFonts w:asciiTheme="minorHAnsi" w:hAnsiTheme="minorHAnsi" w:cstheme="minorHAnsi"/>
          <w:szCs w:val="20"/>
        </w:rPr>
      </w:pPr>
      <w:bookmarkStart w:id="7" w:name="_Toc369258664"/>
      <w:r w:rsidRPr="00507C2B">
        <w:rPr>
          <w:rFonts w:asciiTheme="minorHAnsi" w:hAnsiTheme="minorHAnsi" w:cstheme="minorHAnsi"/>
          <w:szCs w:val="20"/>
        </w:rPr>
        <w:t>TRUSTEE RESPONSIBILITIES</w:t>
      </w:r>
    </w:p>
    <w:bookmarkEnd w:id="7"/>
    <w:p w14:paraId="2E7C34B8" w14:textId="77777777" w:rsidR="007E61AE" w:rsidRPr="00507C2B" w:rsidRDefault="007E61AE" w:rsidP="0021055D">
      <w:pPr>
        <w:pStyle w:val="ListParagraph"/>
        <w:numPr>
          <w:ilvl w:val="0"/>
          <w:numId w:val="36"/>
        </w:numPr>
        <w:autoSpaceDE w:val="0"/>
        <w:autoSpaceDN w:val="0"/>
        <w:adjustRightInd w:val="0"/>
        <w:spacing w:after="0" w:line="240" w:lineRule="auto"/>
        <w:ind w:left="993" w:hanging="567"/>
        <w:rPr>
          <w:rFonts w:asciiTheme="minorHAnsi" w:hAnsiTheme="minorHAnsi" w:cstheme="minorHAnsi"/>
          <w:bCs/>
          <w:color w:val="000000"/>
        </w:rPr>
      </w:pPr>
      <w:r w:rsidRPr="00507C2B">
        <w:rPr>
          <w:rFonts w:asciiTheme="minorHAnsi" w:hAnsiTheme="minorHAnsi" w:cstheme="minorHAnsi"/>
          <w:bCs/>
          <w:color w:val="000000"/>
        </w:rPr>
        <w:t>The Board of Trustees will ensure that the College has a clear policy on Careers Education, Information and Guidance (CEIAG) and that this is clearly communicated to all stakeholders. They should ensure that this policy is:</w:t>
      </w:r>
    </w:p>
    <w:p w14:paraId="6DFF42AB" w14:textId="77777777" w:rsidR="007E61AE" w:rsidRPr="00507C2B" w:rsidRDefault="007E61AE" w:rsidP="0021055D">
      <w:pPr>
        <w:pStyle w:val="ListParagraph"/>
        <w:numPr>
          <w:ilvl w:val="0"/>
          <w:numId w:val="37"/>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based on the eight Gatsby Benchmarks</w:t>
      </w:r>
    </w:p>
    <w:p w14:paraId="74AD936D" w14:textId="77777777" w:rsidR="007E61AE" w:rsidRPr="00507C2B" w:rsidRDefault="007E61AE" w:rsidP="0021055D">
      <w:pPr>
        <w:pStyle w:val="ListParagraph"/>
        <w:numPr>
          <w:ilvl w:val="0"/>
          <w:numId w:val="37"/>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lastRenderedPageBreak/>
        <w:t>meeting the college’s legal requirements</w:t>
      </w:r>
    </w:p>
    <w:p w14:paraId="41FDBFCC" w14:textId="77777777" w:rsidR="007E61AE" w:rsidRPr="00507C2B" w:rsidRDefault="007E61AE" w:rsidP="0021055D">
      <w:pPr>
        <w:pStyle w:val="ListParagraph"/>
        <w:numPr>
          <w:ilvl w:val="0"/>
          <w:numId w:val="36"/>
        </w:numPr>
        <w:autoSpaceDE w:val="0"/>
        <w:autoSpaceDN w:val="0"/>
        <w:adjustRightInd w:val="0"/>
        <w:spacing w:before="0" w:after="0" w:line="240" w:lineRule="auto"/>
        <w:ind w:left="993" w:hanging="567"/>
        <w:rPr>
          <w:rFonts w:asciiTheme="minorHAnsi" w:hAnsiTheme="minorHAnsi" w:cstheme="minorHAnsi"/>
          <w:b/>
        </w:rPr>
      </w:pPr>
      <w:r w:rsidRPr="00507C2B">
        <w:rPr>
          <w:rFonts w:asciiTheme="minorHAnsi" w:hAnsiTheme="minorHAnsi" w:cstheme="minorHAnsi"/>
          <w:bCs/>
          <w:color w:val="000000"/>
        </w:rPr>
        <w:t>There will be a member of the Board of Trustees who takes a strategic interest in CEIAG and encourages employer engagement</w:t>
      </w:r>
    </w:p>
    <w:p w14:paraId="3EB3D10C" w14:textId="77777777" w:rsidR="004476B3" w:rsidRPr="00507C2B" w:rsidRDefault="00D64D8C" w:rsidP="0021055D">
      <w:pPr>
        <w:pStyle w:val="Heading1"/>
        <w:numPr>
          <w:ilvl w:val="0"/>
          <w:numId w:val="16"/>
        </w:numPr>
        <w:ind w:left="426" w:hanging="426"/>
        <w:rPr>
          <w:rFonts w:asciiTheme="minorHAnsi" w:hAnsiTheme="minorHAnsi" w:cstheme="minorHAnsi"/>
          <w:szCs w:val="20"/>
        </w:rPr>
      </w:pPr>
      <w:bookmarkStart w:id="8" w:name="_Toc369258670"/>
      <w:r w:rsidRPr="00507C2B">
        <w:rPr>
          <w:rFonts w:asciiTheme="minorHAnsi" w:hAnsiTheme="minorHAnsi" w:cstheme="minorHAnsi"/>
          <w:szCs w:val="20"/>
        </w:rPr>
        <w:t>MONITORING, EVALUATION AND REVIEW</w:t>
      </w:r>
    </w:p>
    <w:bookmarkEnd w:id="8"/>
    <w:p w14:paraId="13678E55" w14:textId="7CA84A12" w:rsidR="007E61AE" w:rsidRPr="00507C2B" w:rsidRDefault="007E61AE" w:rsidP="0021055D">
      <w:pPr>
        <w:pStyle w:val="ListParagraph"/>
        <w:numPr>
          <w:ilvl w:val="0"/>
          <w:numId w:val="38"/>
        </w:numPr>
        <w:autoSpaceDE w:val="0"/>
        <w:autoSpaceDN w:val="0"/>
        <w:adjustRightInd w:val="0"/>
        <w:spacing w:after="0" w:line="240" w:lineRule="auto"/>
        <w:ind w:left="993" w:hanging="567"/>
        <w:rPr>
          <w:rFonts w:asciiTheme="minorHAnsi" w:hAnsiTheme="minorHAnsi" w:cstheme="minorHAnsi"/>
          <w:bCs/>
          <w:color w:val="000000"/>
        </w:rPr>
      </w:pPr>
      <w:r w:rsidRPr="00507C2B">
        <w:rPr>
          <w:rFonts w:asciiTheme="minorHAnsi" w:hAnsiTheme="minorHAnsi" w:cstheme="minorHAnsi"/>
          <w:bCs/>
          <w:color w:val="000000"/>
        </w:rPr>
        <w:t>The College</w:t>
      </w:r>
      <w:r w:rsidR="00AD1DE3">
        <w:rPr>
          <w:rFonts w:asciiTheme="minorHAnsi" w:hAnsiTheme="minorHAnsi" w:cstheme="minorHAnsi"/>
          <w:bCs/>
          <w:color w:val="000000"/>
        </w:rPr>
        <w:t xml:space="preserve"> Executive</w:t>
      </w:r>
      <w:r w:rsidRPr="00507C2B">
        <w:rPr>
          <w:rFonts w:asciiTheme="minorHAnsi" w:hAnsiTheme="minorHAnsi" w:cstheme="minorHAnsi"/>
          <w:bCs/>
          <w:color w:val="000000"/>
        </w:rPr>
        <w:t xml:space="preserve"> Principle will ensure that:</w:t>
      </w:r>
    </w:p>
    <w:p w14:paraId="06CC059C" w14:textId="77777777" w:rsidR="007E61AE" w:rsidRPr="00507C2B" w:rsidRDefault="007E61AE" w:rsidP="0021055D">
      <w:pPr>
        <w:pStyle w:val="ListParagraph"/>
        <w:numPr>
          <w:ilvl w:val="0"/>
          <w:numId w:val="39"/>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the work of the Careers Advisor and CEIAG events are supported and monitored</w:t>
      </w:r>
    </w:p>
    <w:p w14:paraId="5BFFE406" w14:textId="77777777" w:rsidR="007E61AE" w:rsidRPr="00507C2B" w:rsidRDefault="007E61AE" w:rsidP="0021055D">
      <w:pPr>
        <w:pStyle w:val="ListParagraph"/>
        <w:numPr>
          <w:ilvl w:val="0"/>
          <w:numId w:val="39"/>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a member of the Senior Leadership Team has an overview of CEIAG work and reports regularly back to the team</w:t>
      </w:r>
    </w:p>
    <w:p w14:paraId="02DB966C" w14:textId="77777777" w:rsidR="007E61AE" w:rsidRPr="00507C2B" w:rsidRDefault="007E61AE" w:rsidP="0021055D">
      <w:pPr>
        <w:pStyle w:val="ListParagraph"/>
        <w:numPr>
          <w:ilvl w:val="0"/>
          <w:numId w:val="38"/>
        </w:numPr>
        <w:autoSpaceDE w:val="0"/>
        <w:autoSpaceDN w:val="0"/>
        <w:adjustRightInd w:val="0"/>
        <w:spacing w:before="0" w:after="0" w:line="240" w:lineRule="auto"/>
        <w:ind w:left="993" w:hanging="567"/>
        <w:rPr>
          <w:rFonts w:asciiTheme="minorHAnsi" w:hAnsiTheme="minorHAnsi" w:cstheme="minorHAnsi"/>
          <w:bCs/>
          <w:color w:val="000000"/>
        </w:rPr>
      </w:pPr>
      <w:r w:rsidRPr="00507C2B">
        <w:rPr>
          <w:rFonts w:asciiTheme="minorHAnsi" w:hAnsiTheme="minorHAnsi" w:cstheme="minorHAnsi"/>
          <w:bCs/>
          <w:color w:val="000000"/>
        </w:rPr>
        <w:t>The effectiveness of this policy will be measured in a variety of ways:</w:t>
      </w:r>
    </w:p>
    <w:p w14:paraId="3D26515A" w14:textId="77777777" w:rsidR="007E61AE" w:rsidRPr="00507C2B" w:rsidRDefault="007E61AE" w:rsidP="0021055D">
      <w:pPr>
        <w:pStyle w:val="ListParagraph"/>
        <w:numPr>
          <w:ilvl w:val="0"/>
          <w:numId w:val="40"/>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 xml:space="preserve">Feedback from stakeholders through mechanisms such as the Kirkland Rowell student and parent/carer </w:t>
      </w:r>
      <w:proofErr w:type="gramStart"/>
      <w:r w:rsidRPr="00507C2B">
        <w:rPr>
          <w:rFonts w:asciiTheme="minorHAnsi" w:hAnsiTheme="minorHAnsi" w:cstheme="minorHAnsi"/>
          <w:bCs/>
          <w:color w:val="000000"/>
        </w:rPr>
        <w:t>survey;</w:t>
      </w:r>
      <w:proofErr w:type="gramEnd"/>
    </w:p>
    <w:p w14:paraId="020BB24F" w14:textId="77777777" w:rsidR="007E61AE" w:rsidRPr="00507C2B" w:rsidRDefault="007E61AE" w:rsidP="0021055D">
      <w:pPr>
        <w:pStyle w:val="ListParagraph"/>
        <w:numPr>
          <w:ilvl w:val="0"/>
          <w:numId w:val="40"/>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 xml:space="preserve">Feedback from external visitors to the college such as the College Improvement Partner (CIP) or </w:t>
      </w:r>
      <w:proofErr w:type="gramStart"/>
      <w:r w:rsidRPr="00507C2B">
        <w:rPr>
          <w:rFonts w:asciiTheme="minorHAnsi" w:hAnsiTheme="minorHAnsi" w:cstheme="minorHAnsi"/>
          <w:bCs/>
          <w:color w:val="000000"/>
        </w:rPr>
        <w:t>Ofsted;</w:t>
      </w:r>
      <w:proofErr w:type="gramEnd"/>
    </w:p>
    <w:p w14:paraId="15C42531" w14:textId="77777777" w:rsidR="007E61AE" w:rsidRPr="00507C2B" w:rsidRDefault="007E61AE" w:rsidP="0021055D">
      <w:pPr>
        <w:pStyle w:val="ListParagraph"/>
        <w:numPr>
          <w:ilvl w:val="0"/>
          <w:numId w:val="40"/>
        </w:numPr>
        <w:autoSpaceDE w:val="0"/>
        <w:autoSpaceDN w:val="0"/>
        <w:adjustRightInd w:val="0"/>
        <w:spacing w:before="0" w:after="0" w:line="240" w:lineRule="auto"/>
        <w:ind w:left="1276" w:hanging="283"/>
        <w:rPr>
          <w:rFonts w:asciiTheme="minorHAnsi" w:hAnsiTheme="minorHAnsi" w:cstheme="minorHAnsi"/>
          <w:bCs/>
          <w:color w:val="000000"/>
        </w:rPr>
      </w:pPr>
      <w:r w:rsidRPr="00507C2B">
        <w:rPr>
          <w:rFonts w:asciiTheme="minorHAnsi" w:hAnsiTheme="minorHAnsi" w:cstheme="minorHAnsi"/>
          <w:bCs/>
          <w:color w:val="000000"/>
        </w:rPr>
        <w:t>the number of students who are NEET in October having left the college in the previous summer. This figure can be compared to national figures as well as against the equivalent figure from similar colleges both nationally and within the county.</w:t>
      </w:r>
    </w:p>
    <w:p w14:paraId="20D38DE4" w14:textId="77777777" w:rsidR="007E61AE" w:rsidRPr="00507C2B" w:rsidRDefault="007E61AE" w:rsidP="0021055D">
      <w:pPr>
        <w:pStyle w:val="ListParagraph"/>
        <w:numPr>
          <w:ilvl w:val="0"/>
          <w:numId w:val="38"/>
        </w:numPr>
        <w:autoSpaceDE w:val="0"/>
        <w:autoSpaceDN w:val="0"/>
        <w:adjustRightInd w:val="0"/>
        <w:spacing w:before="0" w:after="0" w:line="240" w:lineRule="auto"/>
        <w:ind w:left="993" w:hanging="567"/>
        <w:rPr>
          <w:rFonts w:asciiTheme="minorHAnsi" w:hAnsiTheme="minorHAnsi" w:cstheme="minorHAnsi"/>
          <w:b/>
          <w:bCs/>
          <w:color w:val="000000"/>
        </w:rPr>
      </w:pPr>
      <w:r w:rsidRPr="00507C2B">
        <w:rPr>
          <w:rFonts w:asciiTheme="minorHAnsi" w:hAnsiTheme="minorHAnsi" w:cstheme="minorHAnsi"/>
          <w:bCs/>
          <w:color w:val="000000"/>
        </w:rPr>
        <w:t>The Trustees of The Hive College will review this policy every three years.</w:t>
      </w:r>
    </w:p>
    <w:sectPr w:rsidR="007E61AE" w:rsidRPr="00507C2B" w:rsidSect="00C80A30">
      <w:headerReference w:type="default" r:id="rId12"/>
      <w:footerReference w:type="default" r:id="rId13"/>
      <w:headerReference w:type="first" r:id="rId14"/>
      <w:footerReference w:type="first" r:id="rId15"/>
      <w:pgSz w:w="11907" w:h="16840"/>
      <w:pgMar w:top="1440" w:right="1440" w:bottom="1440" w:left="1440"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AF94" w14:textId="77777777" w:rsidR="007D0E7D" w:rsidRDefault="007D0E7D">
      <w:r>
        <w:separator/>
      </w:r>
    </w:p>
  </w:endnote>
  <w:endnote w:type="continuationSeparator" w:id="0">
    <w:p w14:paraId="7289E62F" w14:textId="77777777" w:rsidR="007D0E7D" w:rsidRDefault="007D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07356"/>
      <w:docPartObj>
        <w:docPartGallery w:val="Page Numbers (Bottom of Page)"/>
        <w:docPartUnique/>
      </w:docPartObj>
    </w:sdtPr>
    <w:sdtEndPr>
      <w:rPr>
        <w:noProof/>
      </w:rPr>
    </w:sdtEndPr>
    <w:sdtContent>
      <w:p w14:paraId="34DB52BB" w14:textId="08BEA5A1" w:rsidR="00705DDB" w:rsidRDefault="00705DDB">
        <w:pPr>
          <w:pStyle w:val="Footer"/>
          <w:jc w:val="right"/>
        </w:pPr>
        <w:r>
          <w:fldChar w:fldCharType="begin"/>
        </w:r>
        <w:r>
          <w:instrText xml:space="preserve"> PAGE   \* MERGEFORMAT </w:instrText>
        </w:r>
        <w:r>
          <w:fldChar w:fldCharType="separate"/>
        </w:r>
        <w:r w:rsidR="00B71E06">
          <w:rPr>
            <w:noProof/>
          </w:rPr>
          <w:t>2</w:t>
        </w:r>
        <w:r>
          <w:rPr>
            <w:noProof/>
          </w:rPr>
          <w:fldChar w:fldCharType="end"/>
        </w:r>
      </w:p>
    </w:sdtContent>
  </w:sdt>
  <w:p w14:paraId="5D019C82" w14:textId="77777777" w:rsidR="00705DDB" w:rsidRDefault="00705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219501"/>
      <w:docPartObj>
        <w:docPartGallery w:val="Page Numbers (Bottom of Page)"/>
        <w:docPartUnique/>
      </w:docPartObj>
    </w:sdtPr>
    <w:sdtEndPr>
      <w:rPr>
        <w:noProof/>
      </w:rPr>
    </w:sdtEndPr>
    <w:sdtContent>
      <w:p w14:paraId="4C7346DE" w14:textId="73842EE6" w:rsidR="00705DDB" w:rsidRDefault="00705DDB">
        <w:pPr>
          <w:pStyle w:val="Footer"/>
          <w:jc w:val="right"/>
        </w:pPr>
        <w:r>
          <w:fldChar w:fldCharType="begin"/>
        </w:r>
        <w:r>
          <w:instrText xml:space="preserve"> PAGE   \* MERGEFORMAT </w:instrText>
        </w:r>
        <w:r>
          <w:fldChar w:fldCharType="separate"/>
        </w:r>
        <w:r w:rsidR="00B71E06">
          <w:rPr>
            <w:noProof/>
          </w:rPr>
          <w:t>1</w:t>
        </w:r>
        <w:r>
          <w:rPr>
            <w:noProof/>
          </w:rPr>
          <w:fldChar w:fldCharType="end"/>
        </w:r>
      </w:p>
    </w:sdtContent>
  </w:sdt>
  <w:p w14:paraId="7D72A13D" w14:textId="77777777" w:rsidR="00705DDB" w:rsidRDefault="00705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A015" w14:textId="77777777" w:rsidR="007D0E7D" w:rsidRDefault="007D0E7D">
      <w:r>
        <w:separator/>
      </w:r>
    </w:p>
  </w:footnote>
  <w:footnote w:type="continuationSeparator" w:id="0">
    <w:p w14:paraId="2DBBAAA6" w14:textId="77777777" w:rsidR="007D0E7D" w:rsidRDefault="007D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4059" w14:textId="77777777" w:rsidR="007253D8" w:rsidRDefault="00D64D8C">
    <w:pPr>
      <w:pStyle w:val="Header"/>
      <w:jc w:val="center"/>
      <w:rPr>
        <w:sz w:val="24"/>
      </w:rPr>
    </w:pPr>
    <w:r>
      <w:rPr>
        <w:sz w:val="24"/>
      </w:rPr>
      <w:t>The Hive College – Careers Policy</w:t>
    </w:r>
    <w:r w:rsidR="00E27C73">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D0B0" w14:textId="587BA1B6" w:rsidR="007253D8" w:rsidRDefault="00507C2B">
    <w:pPr>
      <w:pStyle w:val="Header"/>
      <w:jc w:val="center"/>
      <w:rPr>
        <w:sz w:val="28"/>
      </w:rPr>
    </w:pPr>
    <w:r w:rsidRPr="002A2865">
      <w:rPr>
        <w:rFonts w:asciiTheme="minorHAnsi" w:hAnsiTheme="minorHAnsi" w:cstheme="minorBidi"/>
        <w:noProof/>
        <w:sz w:val="22"/>
        <w:szCs w:val="22"/>
        <w:lang w:val="en-US" w:eastAsia="en-US"/>
      </w:rPr>
      <mc:AlternateContent>
        <mc:Choice Requires="wpg">
          <w:drawing>
            <wp:anchor distT="0" distB="0" distL="114300" distR="114300" simplePos="0" relativeHeight="251659264" behindDoc="0" locked="0" layoutInCell="1" allowOverlap="1" wp14:anchorId="19F798D6" wp14:editId="04D95DEB">
              <wp:simplePos x="0" y="0"/>
              <wp:positionH relativeFrom="margin">
                <wp:posOffset>-638175</wp:posOffset>
              </wp:positionH>
              <wp:positionV relativeFrom="paragraph">
                <wp:posOffset>-295275</wp:posOffset>
              </wp:positionV>
              <wp:extent cx="6907640" cy="2228850"/>
              <wp:effectExtent l="0" t="0" r="0" b="0"/>
              <wp:wrapNone/>
              <wp:docPr id="3" name="Group 3"/>
              <wp:cNvGraphicFramePr/>
              <a:graphic xmlns:a="http://schemas.openxmlformats.org/drawingml/2006/main">
                <a:graphicData uri="http://schemas.microsoft.com/office/word/2010/wordprocessingGroup">
                  <wpg:wgp>
                    <wpg:cNvGrpSpPr/>
                    <wpg:grpSpPr>
                      <a:xfrm>
                        <a:off x="0" y="0"/>
                        <a:ext cx="6907640" cy="2228850"/>
                        <a:chOff x="0" y="-180975"/>
                        <a:chExt cx="6907640" cy="2228850"/>
                      </a:xfrm>
                    </wpg:grpSpPr>
                    <wps:wsp>
                      <wps:cNvPr id="16" name="Text Box 16"/>
                      <wps:cNvSpPr txBox="1">
                        <a:spLocks noChangeAspect="1" noChangeArrowheads="1"/>
                      </wps:cNvSpPr>
                      <wps:spPr bwMode="auto">
                        <a:xfrm>
                          <a:off x="2466518" y="-180975"/>
                          <a:ext cx="4441122"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84A0B" w14:textId="77777777" w:rsidR="00507C2B" w:rsidRPr="00874E38" w:rsidRDefault="00507C2B" w:rsidP="00507C2B">
                            <w:pPr>
                              <w:jc w:val="right"/>
                              <w:rPr>
                                <w:rFonts w:ascii="Verdana" w:hAnsi="Verdana"/>
                                <w:color w:val="333399"/>
                                <w:sz w:val="36"/>
                                <w:szCs w:val="48"/>
                              </w:rPr>
                            </w:pPr>
                            <w:r>
                              <w:rPr>
                                <w:noProof/>
                                <w:lang w:val="en-US" w:eastAsia="en-US"/>
                              </w:rPr>
                              <w:drawing>
                                <wp:inline distT="0" distB="0" distL="0" distR="0" wp14:anchorId="46CD6355" wp14:editId="50689DD4">
                                  <wp:extent cx="3368040" cy="952500"/>
                                  <wp:effectExtent l="0" t="0" r="3810" b="0"/>
                                  <wp:docPr id="36" name="Picture 36" descr="X:\Projects\MAT - Impact Education\Branding\Logo\New Logo 13E.jpg"/>
                                  <wp:cNvGraphicFramePr/>
                                  <a:graphic xmlns:a="http://schemas.openxmlformats.org/drawingml/2006/main">
                                    <a:graphicData uri="http://schemas.openxmlformats.org/drawingml/2006/picture">
                                      <pic:pic xmlns:pic="http://schemas.openxmlformats.org/drawingml/2006/picture">
                                        <pic:nvPicPr>
                                          <pic:cNvPr id="36" name="Picture 36" descr="X:\Projects\MAT - Impact Education\Branding\Logo\New Logo 13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68040" cy="95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pic:pic xmlns:pic="http://schemas.openxmlformats.org/drawingml/2006/picture">
                      <pic:nvPicPr>
                        <pic:cNvPr id="4" name="Picture 4" descr="S:\21-22\Resources\Stationary and Diagrams\HIVE New Logo Solid 9.21.png"/>
                        <pic:cNvPicPr>
                          <a:picLocks noChangeAspect="1"/>
                        </pic:cNvPicPr>
                      </pic:nvPicPr>
                      <pic:blipFill rotWithShape="1">
                        <a:blip r:embed="rId2" cstate="print">
                          <a:extLst>
                            <a:ext uri="{28A0092B-C50C-407E-A947-70E740481C1C}">
                              <a14:useLocalDpi xmlns:a14="http://schemas.microsoft.com/office/drawing/2010/main" val="0"/>
                            </a:ext>
                          </a:extLst>
                        </a:blip>
                        <a:srcRect t="12683" b="20000"/>
                        <a:stretch/>
                      </pic:blipFill>
                      <pic:spPr bwMode="auto">
                        <a:xfrm>
                          <a:off x="0" y="0"/>
                          <a:ext cx="1948180" cy="131000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9F798D6" id="Group 3" o:spid="_x0000_s1026" style="position:absolute;left:0;text-align:left;margin-left:-50.25pt;margin-top:-23.25pt;width:543.9pt;height:175.5pt;z-index:251659264;mso-position-horizontal-relative:margin;mso-width-relative:margin;mso-height-relative:margin" coordorigin=",-1809" coordsize="69076,22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">
              <v:shapetype id="_x0000_t202" coordsize="21600,21600" o:spt="202" path="m,l,21600r21600,l21600,xe">
                <v:stroke joinstyle="miter"/>
                <v:path gradientshapeok="t" o:connecttype="rect"/>
              </v:shapetype>
              <v:shape id="Text Box 16" o:spid="_x0000_s1027" type="#_x0000_t202" style="position:absolute;left:24665;top:-1809;width:44411;height:2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o:lock v:ext="edit" aspectratio="t"/>
                <v:textbox>
                  <w:txbxContent>
                    <w:p w14:paraId="48C84A0B" w14:textId="77777777" w:rsidR="00507C2B" w:rsidRPr="00874E38" w:rsidRDefault="00507C2B" w:rsidP="00507C2B">
                      <w:pPr>
                        <w:jc w:val="right"/>
                        <w:rPr>
                          <w:rFonts w:ascii="Verdana" w:hAnsi="Verdana"/>
                          <w:color w:val="333399"/>
                          <w:sz w:val="36"/>
                          <w:szCs w:val="48"/>
                        </w:rPr>
                      </w:pPr>
                      <w:r>
                        <w:rPr>
                          <w:noProof/>
                          <w:lang w:val="en-US" w:eastAsia="en-US"/>
                        </w:rPr>
                        <w:drawing>
                          <wp:inline distT="0" distB="0" distL="0" distR="0" wp14:anchorId="46CD6355" wp14:editId="50689DD4">
                            <wp:extent cx="3368040" cy="952500"/>
                            <wp:effectExtent l="0" t="0" r="3810" b="0"/>
                            <wp:docPr id="36" name="Picture 36" descr="X:\Projects\MAT - Impact Education\Branding\Logo\New Logo 13E.jpg"/>
                            <wp:cNvGraphicFramePr/>
                            <a:graphic xmlns:a="http://schemas.openxmlformats.org/drawingml/2006/main">
                              <a:graphicData uri="http://schemas.openxmlformats.org/drawingml/2006/picture">
                                <pic:pic xmlns:pic="http://schemas.openxmlformats.org/drawingml/2006/picture">
                                  <pic:nvPicPr>
                                    <pic:cNvPr id="36" name="Picture 36" descr="X:\Projects\MAT - Impact Education\Branding\Logo\New Logo 13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68040" cy="952500"/>
                                    </a:xfrm>
                                    <a:prstGeom prst="rect">
                                      <a:avLst/>
                                    </a:prstGeom>
                                    <a:noFill/>
                                    <a:ln>
                                      <a:noFill/>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9481;height:13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">
                <v:imagedata r:id="rId3" o:title="HIVE New Logo Solid 9.21" croptop="8312f" cropbottom="13107f"/>
              </v:shape>
              <w10:wrap anchorx="margin"/>
            </v:group>
          </w:pict>
        </mc:Fallback>
      </mc:AlternateContent>
    </w:r>
    <w:r w:rsidR="009D4284">
      <w:rPr>
        <w:sz w:val="28"/>
      </w:rPr>
      <w:t xml:space="preserve"> </w:t>
    </w:r>
  </w:p>
  <w:p w14:paraId="6246C893" w14:textId="77777777" w:rsidR="007253D8" w:rsidRDefault="0072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36726"/>
    <w:multiLevelType w:val="hybridMultilevel"/>
    <w:tmpl w:val="D6B213EE"/>
    <w:lvl w:ilvl="0" w:tplc="FC8894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81B4F"/>
    <w:multiLevelType w:val="hybridMultilevel"/>
    <w:tmpl w:val="57BE6AD8"/>
    <w:lvl w:ilvl="0" w:tplc="AB14AEE0">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033F"/>
    <w:multiLevelType w:val="hybridMultilevel"/>
    <w:tmpl w:val="87DA2DEE"/>
    <w:lvl w:ilvl="0" w:tplc="8EC23D4C">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F7A84"/>
    <w:multiLevelType w:val="hybridMultilevel"/>
    <w:tmpl w:val="B9BE3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32591"/>
    <w:multiLevelType w:val="multilevel"/>
    <w:tmpl w:val="B5C6EA54"/>
    <w:lvl w:ilvl="0">
      <w:start w:val="1"/>
      <w:numFmt w:val="decimal"/>
      <w:lvlText w:val="%1."/>
      <w:lvlJc w:val="left"/>
      <w:pPr>
        <w:tabs>
          <w:tab w:val="num" w:pos="720"/>
        </w:tabs>
        <w:ind w:left="720" w:hanging="720"/>
      </w:pPr>
      <w:rPr>
        <w:rFonts w:ascii="Trebuchet MS" w:hAnsi="Trebuchet MS" w:hint="default"/>
        <w:b/>
        <w:i w:val="0"/>
        <w:caps/>
        <w:sz w:val="20"/>
      </w:rPr>
    </w:lvl>
    <w:lvl w:ilvl="1">
      <w:start w:val="1"/>
      <w:numFmt w:val="decimal"/>
      <w:lvlText w:val="1.%2."/>
      <w:lvlJc w:val="left"/>
      <w:pPr>
        <w:tabs>
          <w:tab w:val="num" w:pos="720"/>
        </w:tabs>
        <w:ind w:left="720" w:hanging="720"/>
      </w:pPr>
      <w:rPr>
        <w:rFonts w:hint="default"/>
        <w:b w:val="0"/>
        <w:i w:val="0"/>
        <w:caps w:val="0"/>
        <w:sz w:val="20"/>
      </w:rPr>
    </w:lvl>
    <w:lvl w:ilvl="2">
      <w:start w:val="1"/>
      <w:numFmt w:val="lowerLetter"/>
      <w:lvlText w:val="(%3)"/>
      <w:lvlJc w:val="left"/>
      <w:pPr>
        <w:tabs>
          <w:tab w:val="num" w:pos="1559"/>
        </w:tabs>
        <w:ind w:left="1559" w:hanging="567"/>
      </w:pPr>
      <w:rPr>
        <w:rFonts w:ascii="Trebuchet MS" w:hAnsi="Trebuchet M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DAB6A41"/>
    <w:multiLevelType w:val="hybridMultilevel"/>
    <w:tmpl w:val="1472D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E2F7D"/>
    <w:multiLevelType w:val="hybridMultilevel"/>
    <w:tmpl w:val="2E06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81351"/>
    <w:multiLevelType w:val="hybridMultilevel"/>
    <w:tmpl w:val="981A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1F99"/>
    <w:multiLevelType w:val="hybridMultilevel"/>
    <w:tmpl w:val="5E929AB4"/>
    <w:lvl w:ilvl="0" w:tplc="F446D1E8">
      <w:start w:val="1"/>
      <w:numFmt w:val="decimal"/>
      <w:lvlText w:val="%1."/>
      <w:lvlJc w:val="left"/>
      <w:pPr>
        <w:ind w:left="720" w:hanging="360"/>
      </w:pPr>
      <w:rPr>
        <w:rFonts w:hint="default"/>
      </w:rPr>
    </w:lvl>
    <w:lvl w:ilvl="1" w:tplc="11121E44">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B3A1A"/>
    <w:multiLevelType w:val="hybridMultilevel"/>
    <w:tmpl w:val="91866F54"/>
    <w:lvl w:ilvl="0" w:tplc="DE7242A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666BC"/>
    <w:multiLevelType w:val="hybridMultilevel"/>
    <w:tmpl w:val="F0C0AF72"/>
    <w:lvl w:ilvl="0" w:tplc="F88CA3BC">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932DA"/>
    <w:multiLevelType w:val="hybridMultilevel"/>
    <w:tmpl w:val="1DE2BE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1DD156D"/>
    <w:multiLevelType w:val="hybridMultilevel"/>
    <w:tmpl w:val="13CCE7B0"/>
    <w:lvl w:ilvl="0" w:tplc="5B4859BA">
      <w:start w:val="1"/>
      <w:numFmt w:val="decimal"/>
      <w:lvlText w:val="3.%1."/>
      <w:lvlJc w:val="left"/>
      <w:pPr>
        <w:ind w:left="720" w:hanging="360"/>
      </w:pPr>
      <w:rPr>
        <w:rFonts w:hint="default"/>
      </w:rPr>
    </w:lvl>
    <w:lvl w:ilvl="1" w:tplc="92066070">
      <w:start w:val="1"/>
      <w:numFmt w:val="decimal"/>
      <w:lvlText w:val="3.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E676D"/>
    <w:multiLevelType w:val="hybridMultilevel"/>
    <w:tmpl w:val="CA1E7D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820C7"/>
    <w:multiLevelType w:val="multilevel"/>
    <w:tmpl w:val="59CC785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AC44E0"/>
    <w:multiLevelType w:val="multilevel"/>
    <w:tmpl w:val="11461162"/>
    <w:lvl w:ilvl="0">
      <w:start w:val="1"/>
      <w:numFmt w:val="decimal"/>
      <w:pStyle w:val="Heading1"/>
      <w:lvlText w:val="%1."/>
      <w:lvlJc w:val="left"/>
      <w:pPr>
        <w:tabs>
          <w:tab w:val="num" w:pos="720"/>
        </w:tabs>
        <w:ind w:left="720" w:hanging="720"/>
      </w:pPr>
      <w:rPr>
        <w:rFonts w:ascii="Trebuchet MS" w:hAnsi="Trebuchet MS" w:hint="default"/>
        <w:b/>
        <w:i w:val="0"/>
        <w:caps/>
        <w:sz w:val="20"/>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0"/>
      </w:rPr>
    </w:lvl>
    <w:lvl w:ilvl="2">
      <w:start w:val="1"/>
      <w:numFmt w:val="lowerLetter"/>
      <w:pStyle w:val="Heading3"/>
      <w:lvlText w:val="(%3)"/>
      <w:lvlJc w:val="left"/>
      <w:pPr>
        <w:tabs>
          <w:tab w:val="num" w:pos="1559"/>
        </w:tabs>
        <w:ind w:left="1559" w:hanging="567"/>
      </w:pPr>
      <w:rPr>
        <w:rFonts w:ascii="Trebuchet MS" w:hAnsi="Trebuchet M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3C183119"/>
    <w:multiLevelType w:val="hybridMultilevel"/>
    <w:tmpl w:val="B06EDE56"/>
    <w:lvl w:ilvl="0" w:tplc="60FC1D8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E40D9"/>
    <w:multiLevelType w:val="hybridMultilevel"/>
    <w:tmpl w:val="E820A6D6"/>
    <w:lvl w:ilvl="0" w:tplc="F6105A62">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D74C88"/>
    <w:multiLevelType w:val="hybridMultilevel"/>
    <w:tmpl w:val="844E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D2701"/>
    <w:multiLevelType w:val="hybridMultilevel"/>
    <w:tmpl w:val="495EE996"/>
    <w:lvl w:ilvl="0" w:tplc="F6105A62">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816890"/>
    <w:multiLevelType w:val="hybridMultilevel"/>
    <w:tmpl w:val="61600604"/>
    <w:lvl w:ilvl="0" w:tplc="05642CF6">
      <w:start w:val="1"/>
      <w:numFmt w:val="bullet"/>
      <w:pStyle w:val="NormalLarge"/>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224635"/>
    <w:multiLevelType w:val="hybridMultilevel"/>
    <w:tmpl w:val="37529C6A"/>
    <w:lvl w:ilvl="0" w:tplc="FBC688CC">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144819"/>
    <w:multiLevelType w:val="multilevel"/>
    <w:tmpl w:val="4322F6F4"/>
    <w:lvl w:ilvl="0">
      <w:start w:val="1"/>
      <w:numFmt w:val="decimal"/>
      <w:lvlText w:val="%1."/>
      <w:lvlJc w:val="left"/>
      <w:pPr>
        <w:tabs>
          <w:tab w:val="num" w:pos="720"/>
        </w:tabs>
        <w:ind w:left="720" w:hanging="720"/>
      </w:pPr>
      <w:rPr>
        <w:rFonts w:ascii="Trebuchet MS" w:hAnsi="Trebuchet MS" w:hint="default"/>
        <w:b/>
        <w:i w:val="0"/>
        <w:caps/>
        <w:sz w:val="20"/>
      </w:rPr>
    </w:lvl>
    <w:lvl w:ilvl="1">
      <w:start w:val="1"/>
      <w:numFmt w:val="decimal"/>
      <w:lvlText w:val="1.%2."/>
      <w:lvlJc w:val="left"/>
      <w:pPr>
        <w:tabs>
          <w:tab w:val="num" w:pos="720"/>
        </w:tabs>
        <w:ind w:left="720" w:hanging="720"/>
      </w:pPr>
      <w:rPr>
        <w:rFonts w:hint="default"/>
        <w:b w:val="0"/>
        <w:i w:val="0"/>
        <w:caps w:val="0"/>
        <w:sz w:val="20"/>
      </w:rPr>
    </w:lvl>
    <w:lvl w:ilvl="2">
      <w:start w:val="1"/>
      <w:numFmt w:val="lowerLetter"/>
      <w:lvlText w:val="(%3)"/>
      <w:lvlJc w:val="left"/>
      <w:pPr>
        <w:tabs>
          <w:tab w:val="num" w:pos="1559"/>
        </w:tabs>
        <w:ind w:left="1559" w:hanging="567"/>
      </w:pPr>
      <w:rPr>
        <w:rFonts w:ascii="Trebuchet MS" w:hAnsi="Trebuchet M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5E773E81"/>
    <w:multiLevelType w:val="hybridMultilevel"/>
    <w:tmpl w:val="5D084EBC"/>
    <w:lvl w:ilvl="0" w:tplc="8EBC56C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72FBC"/>
    <w:multiLevelType w:val="hybridMultilevel"/>
    <w:tmpl w:val="7F5C5B48"/>
    <w:lvl w:ilvl="0" w:tplc="5B4859BA">
      <w:start w:val="1"/>
      <w:numFmt w:val="decimal"/>
      <w:lvlText w:val="3.%1."/>
      <w:lvlJc w:val="left"/>
      <w:pPr>
        <w:ind w:left="720" w:hanging="360"/>
      </w:pPr>
      <w:rPr>
        <w:rFonts w:hint="default"/>
      </w:rPr>
    </w:lvl>
    <w:lvl w:ilvl="1" w:tplc="B200420E">
      <w:start w:val="1"/>
      <w:numFmt w:val="decimal"/>
      <w:lvlText w:val="3.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105D0B"/>
    <w:multiLevelType w:val="hybridMultilevel"/>
    <w:tmpl w:val="92FA2F6E"/>
    <w:lvl w:ilvl="0" w:tplc="5B4859BA">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73323D"/>
    <w:multiLevelType w:val="hybridMultilevel"/>
    <w:tmpl w:val="1A941BFE"/>
    <w:lvl w:ilvl="0" w:tplc="225098B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A6178"/>
    <w:multiLevelType w:val="hybridMultilevel"/>
    <w:tmpl w:val="23EA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A72AC"/>
    <w:multiLevelType w:val="hybridMultilevel"/>
    <w:tmpl w:val="EBF2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7177C"/>
    <w:multiLevelType w:val="hybridMultilevel"/>
    <w:tmpl w:val="39F00770"/>
    <w:lvl w:ilvl="0" w:tplc="BB5E7F82">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A81FA8"/>
    <w:multiLevelType w:val="hybridMultilevel"/>
    <w:tmpl w:val="6EFC4A4E"/>
    <w:lvl w:ilvl="0" w:tplc="20F4A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D21CE"/>
    <w:multiLevelType w:val="hybridMultilevel"/>
    <w:tmpl w:val="1F3A3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94A17"/>
    <w:multiLevelType w:val="hybridMultilevel"/>
    <w:tmpl w:val="26FC0D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55EA0"/>
    <w:multiLevelType w:val="hybridMultilevel"/>
    <w:tmpl w:val="E9063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3B7AB2"/>
    <w:multiLevelType w:val="hybridMultilevel"/>
    <w:tmpl w:val="BC7C5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B2535"/>
    <w:multiLevelType w:val="hybridMultilevel"/>
    <w:tmpl w:val="1A94E418"/>
    <w:lvl w:ilvl="0" w:tplc="60FC1D8C">
      <w:start w:val="1"/>
      <w:numFmt w:val="decimal"/>
      <w:lvlText w:val="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9A752EA"/>
    <w:multiLevelType w:val="hybridMultilevel"/>
    <w:tmpl w:val="72EA1572"/>
    <w:lvl w:ilvl="0" w:tplc="D9F2BB0C">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0577A6"/>
    <w:multiLevelType w:val="hybridMultilevel"/>
    <w:tmpl w:val="C388C420"/>
    <w:lvl w:ilvl="0" w:tplc="60FC1D8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A22CE4"/>
    <w:multiLevelType w:val="hybridMultilevel"/>
    <w:tmpl w:val="B1D4A340"/>
    <w:lvl w:ilvl="0" w:tplc="D9F2BB0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08498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1202404113">
    <w:abstractNumId w:val="21"/>
  </w:num>
  <w:num w:numId="3" w16cid:durableId="1674645955">
    <w:abstractNumId w:val="1"/>
  </w:num>
  <w:num w:numId="4" w16cid:durableId="2058166906">
    <w:abstractNumId w:val="33"/>
  </w:num>
  <w:num w:numId="5" w16cid:durableId="662851571">
    <w:abstractNumId w:val="22"/>
  </w:num>
  <w:num w:numId="6" w16cid:durableId="786048288">
    <w:abstractNumId w:val="35"/>
  </w:num>
  <w:num w:numId="7" w16cid:durableId="1454053253">
    <w:abstractNumId w:val="6"/>
  </w:num>
  <w:num w:numId="8" w16cid:durableId="760106302">
    <w:abstractNumId w:val="31"/>
  </w:num>
  <w:num w:numId="9" w16cid:durableId="1823111821">
    <w:abstractNumId w:val="4"/>
  </w:num>
  <w:num w:numId="10" w16cid:durableId="182480674">
    <w:abstractNumId w:val="34"/>
  </w:num>
  <w:num w:numId="11" w16cid:durableId="986008865">
    <w:abstractNumId w:val="12"/>
  </w:num>
  <w:num w:numId="12" w16cid:durableId="132717652">
    <w:abstractNumId w:val="16"/>
  </w:num>
  <w:num w:numId="13" w16cid:durableId="459080337">
    <w:abstractNumId w:val="23"/>
  </w:num>
  <w:num w:numId="14" w16cid:durableId="951127285">
    <w:abstractNumId w:val="14"/>
  </w:num>
  <w:num w:numId="15" w16cid:durableId="1954823750">
    <w:abstractNumId w:val="5"/>
  </w:num>
  <w:num w:numId="16" w16cid:durableId="2098355238">
    <w:abstractNumId w:val="9"/>
  </w:num>
  <w:num w:numId="17" w16cid:durableId="1287662900">
    <w:abstractNumId w:val="10"/>
  </w:num>
  <w:num w:numId="18" w16cid:durableId="978846290">
    <w:abstractNumId w:val="17"/>
  </w:num>
  <w:num w:numId="19" w16cid:durableId="2130932898">
    <w:abstractNumId w:val="26"/>
  </w:num>
  <w:num w:numId="20" w16cid:durableId="506289916">
    <w:abstractNumId w:val="32"/>
  </w:num>
  <w:num w:numId="21" w16cid:durableId="1988363443">
    <w:abstractNumId w:val="39"/>
  </w:num>
  <w:num w:numId="22" w16cid:durableId="653485887">
    <w:abstractNumId w:val="18"/>
  </w:num>
  <w:num w:numId="23" w16cid:durableId="1213273981">
    <w:abstractNumId w:val="30"/>
  </w:num>
  <w:num w:numId="24" w16cid:durableId="456215104">
    <w:abstractNumId w:val="27"/>
  </w:num>
  <w:num w:numId="25" w16cid:durableId="1896158691">
    <w:abstractNumId w:val="2"/>
  </w:num>
  <w:num w:numId="26" w16cid:durableId="2097289367">
    <w:abstractNumId w:val="11"/>
  </w:num>
  <w:num w:numId="27" w16cid:durableId="324090286">
    <w:abstractNumId w:val="25"/>
  </w:num>
  <w:num w:numId="28" w16cid:durableId="671301583">
    <w:abstractNumId w:val="13"/>
  </w:num>
  <w:num w:numId="29" w16cid:durableId="124663197">
    <w:abstractNumId w:val="15"/>
  </w:num>
  <w:num w:numId="30" w16cid:durableId="482432690">
    <w:abstractNumId w:val="38"/>
  </w:num>
  <w:num w:numId="31" w16cid:durableId="748814509">
    <w:abstractNumId w:val="36"/>
  </w:num>
  <w:num w:numId="32" w16cid:durableId="1490826070">
    <w:abstractNumId w:val="8"/>
  </w:num>
  <w:num w:numId="33" w16cid:durableId="774832502">
    <w:abstractNumId w:val="24"/>
  </w:num>
  <w:num w:numId="34" w16cid:durableId="1975519065">
    <w:abstractNumId w:val="19"/>
  </w:num>
  <w:num w:numId="35" w16cid:durableId="1018657274">
    <w:abstractNumId w:val="37"/>
  </w:num>
  <w:num w:numId="36" w16cid:durableId="1723864040">
    <w:abstractNumId w:val="20"/>
  </w:num>
  <w:num w:numId="37" w16cid:durableId="1169297073">
    <w:abstractNumId w:val="28"/>
  </w:num>
  <w:num w:numId="38" w16cid:durableId="315838269">
    <w:abstractNumId w:val="3"/>
  </w:num>
  <w:num w:numId="39" w16cid:durableId="1584878363">
    <w:abstractNumId w:val="7"/>
  </w:num>
  <w:num w:numId="40" w16cid:durableId="129428620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78C"/>
    <w:rsid w:val="000175CF"/>
    <w:rsid w:val="000533AA"/>
    <w:rsid w:val="00064626"/>
    <w:rsid w:val="00071716"/>
    <w:rsid w:val="00077BE8"/>
    <w:rsid w:val="00083760"/>
    <w:rsid w:val="00087653"/>
    <w:rsid w:val="000B130E"/>
    <w:rsid w:val="000B6260"/>
    <w:rsid w:val="000D0923"/>
    <w:rsid w:val="000F7C51"/>
    <w:rsid w:val="00103B08"/>
    <w:rsid w:val="00122A92"/>
    <w:rsid w:val="00122F5D"/>
    <w:rsid w:val="0012678A"/>
    <w:rsid w:val="00136987"/>
    <w:rsid w:val="00167B52"/>
    <w:rsid w:val="00182188"/>
    <w:rsid w:val="001A002D"/>
    <w:rsid w:val="001A0502"/>
    <w:rsid w:val="001C5B22"/>
    <w:rsid w:val="0021055D"/>
    <w:rsid w:val="00210C1F"/>
    <w:rsid w:val="0022522B"/>
    <w:rsid w:val="00231630"/>
    <w:rsid w:val="00233DA6"/>
    <w:rsid w:val="00235FF3"/>
    <w:rsid w:val="00240E08"/>
    <w:rsid w:val="002835C8"/>
    <w:rsid w:val="0028693F"/>
    <w:rsid w:val="00290621"/>
    <w:rsid w:val="0029115B"/>
    <w:rsid w:val="00295150"/>
    <w:rsid w:val="002A3CC8"/>
    <w:rsid w:val="002A6450"/>
    <w:rsid w:val="002B0027"/>
    <w:rsid w:val="002B03FE"/>
    <w:rsid w:val="002B0D81"/>
    <w:rsid w:val="002B5EE7"/>
    <w:rsid w:val="002B6D63"/>
    <w:rsid w:val="00302891"/>
    <w:rsid w:val="00322AA1"/>
    <w:rsid w:val="00323138"/>
    <w:rsid w:val="00337327"/>
    <w:rsid w:val="003376F0"/>
    <w:rsid w:val="0034304D"/>
    <w:rsid w:val="00343709"/>
    <w:rsid w:val="00355FB9"/>
    <w:rsid w:val="00363261"/>
    <w:rsid w:val="003815B0"/>
    <w:rsid w:val="00382F2A"/>
    <w:rsid w:val="003865A7"/>
    <w:rsid w:val="003A42E6"/>
    <w:rsid w:val="003B524D"/>
    <w:rsid w:val="003B5CC9"/>
    <w:rsid w:val="003C78F5"/>
    <w:rsid w:val="003D6847"/>
    <w:rsid w:val="003E3CF0"/>
    <w:rsid w:val="003F1760"/>
    <w:rsid w:val="00414C20"/>
    <w:rsid w:val="00421295"/>
    <w:rsid w:val="004418DA"/>
    <w:rsid w:val="004476B3"/>
    <w:rsid w:val="00455F23"/>
    <w:rsid w:val="00462113"/>
    <w:rsid w:val="00464CB8"/>
    <w:rsid w:val="004807AD"/>
    <w:rsid w:val="00483B39"/>
    <w:rsid w:val="00494371"/>
    <w:rsid w:val="004A4813"/>
    <w:rsid w:val="004D1C45"/>
    <w:rsid w:val="0050172F"/>
    <w:rsid w:val="0050372B"/>
    <w:rsid w:val="00507BCD"/>
    <w:rsid w:val="00507C2B"/>
    <w:rsid w:val="005273F8"/>
    <w:rsid w:val="00533525"/>
    <w:rsid w:val="00533754"/>
    <w:rsid w:val="0054410A"/>
    <w:rsid w:val="005464DE"/>
    <w:rsid w:val="00552833"/>
    <w:rsid w:val="00577343"/>
    <w:rsid w:val="0058534E"/>
    <w:rsid w:val="005864E5"/>
    <w:rsid w:val="0059129C"/>
    <w:rsid w:val="005A0172"/>
    <w:rsid w:val="005E0E00"/>
    <w:rsid w:val="005F7218"/>
    <w:rsid w:val="005F762E"/>
    <w:rsid w:val="0060045C"/>
    <w:rsid w:val="006329ED"/>
    <w:rsid w:val="00643865"/>
    <w:rsid w:val="0064668E"/>
    <w:rsid w:val="006501AD"/>
    <w:rsid w:val="00650F6E"/>
    <w:rsid w:val="00651E42"/>
    <w:rsid w:val="00661392"/>
    <w:rsid w:val="0067702B"/>
    <w:rsid w:val="00682390"/>
    <w:rsid w:val="00690C09"/>
    <w:rsid w:val="006B6811"/>
    <w:rsid w:val="00703476"/>
    <w:rsid w:val="00705DDB"/>
    <w:rsid w:val="00724B06"/>
    <w:rsid w:val="007253D8"/>
    <w:rsid w:val="00730432"/>
    <w:rsid w:val="007328B5"/>
    <w:rsid w:val="007506D7"/>
    <w:rsid w:val="00750CF2"/>
    <w:rsid w:val="0076778C"/>
    <w:rsid w:val="00767CCF"/>
    <w:rsid w:val="00777A49"/>
    <w:rsid w:val="007807E0"/>
    <w:rsid w:val="007827EE"/>
    <w:rsid w:val="007A0F9B"/>
    <w:rsid w:val="007B6F09"/>
    <w:rsid w:val="007D0E7D"/>
    <w:rsid w:val="007E61AE"/>
    <w:rsid w:val="007F0BE3"/>
    <w:rsid w:val="008006F1"/>
    <w:rsid w:val="00800C5C"/>
    <w:rsid w:val="00810254"/>
    <w:rsid w:val="00820C5F"/>
    <w:rsid w:val="00824710"/>
    <w:rsid w:val="0084069B"/>
    <w:rsid w:val="00857F22"/>
    <w:rsid w:val="00866323"/>
    <w:rsid w:val="00873F79"/>
    <w:rsid w:val="008C69BE"/>
    <w:rsid w:val="008D3521"/>
    <w:rsid w:val="008E0219"/>
    <w:rsid w:val="008E1220"/>
    <w:rsid w:val="008F4955"/>
    <w:rsid w:val="00934BB0"/>
    <w:rsid w:val="009536A7"/>
    <w:rsid w:val="00957103"/>
    <w:rsid w:val="0097184A"/>
    <w:rsid w:val="00987346"/>
    <w:rsid w:val="009B23B9"/>
    <w:rsid w:val="009C1FA5"/>
    <w:rsid w:val="009C5463"/>
    <w:rsid w:val="009D2E98"/>
    <w:rsid w:val="009D4284"/>
    <w:rsid w:val="009F3F81"/>
    <w:rsid w:val="00A460AB"/>
    <w:rsid w:val="00A622F0"/>
    <w:rsid w:val="00A62999"/>
    <w:rsid w:val="00A81CBB"/>
    <w:rsid w:val="00AB4224"/>
    <w:rsid w:val="00AB6B12"/>
    <w:rsid w:val="00AD1DE3"/>
    <w:rsid w:val="00AF1D45"/>
    <w:rsid w:val="00B1391F"/>
    <w:rsid w:val="00B204F7"/>
    <w:rsid w:val="00B462D5"/>
    <w:rsid w:val="00B47A3B"/>
    <w:rsid w:val="00B55F0D"/>
    <w:rsid w:val="00B71E06"/>
    <w:rsid w:val="00B81823"/>
    <w:rsid w:val="00B977AA"/>
    <w:rsid w:val="00BA687D"/>
    <w:rsid w:val="00BB17D3"/>
    <w:rsid w:val="00BB74B0"/>
    <w:rsid w:val="00C00436"/>
    <w:rsid w:val="00C00FC9"/>
    <w:rsid w:val="00C13075"/>
    <w:rsid w:val="00C625D7"/>
    <w:rsid w:val="00C80A30"/>
    <w:rsid w:val="00CA2DD8"/>
    <w:rsid w:val="00CB47FB"/>
    <w:rsid w:val="00CB52FC"/>
    <w:rsid w:val="00CD4625"/>
    <w:rsid w:val="00CE016C"/>
    <w:rsid w:val="00CE185A"/>
    <w:rsid w:val="00CE1D6C"/>
    <w:rsid w:val="00D162C3"/>
    <w:rsid w:val="00D234AC"/>
    <w:rsid w:val="00D33546"/>
    <w:rsid w:val="00D37B82"/>
    <w:rsid w:val="00D57DC7"/>
    <w:rsid w:val="00D62D35"/>
    <w:rsid w:val="00D64D8C"/>
    <w:rsid w:val="00D75B86"/>
    <w:rsid w:val="00D779CD"/>
    <w:rsid w:val="00D81318"/>
    <w:rsid w:val="00DF6A27"/>
    <w:rsid w:val="00E043ED"/>
    <w:rsid w:val="00E1029C"/>
    <w:rsid w:val="00E25E1F"/>
    <w:rsid w:val="00E27C73"/>
    <w:rsid w:val="00E32FE1"/>
    <w:rsid w:val="00E72ED0"/>
    <w:rsid w:val="00E76145"/>
    <w:rsid w:val="00E870CD"/>
    <w:rsid w:val="00EB3CE1"/>
    <w:rsid w:val="00EB53D3"/>
    <w:rsid w:val="00ED07D1"/>
    <w:rsid w:val="00F16BE5"/>
    <w:rsid w:val="00F44B0D"/>
    <w:rsid w:val="00F50EC7"/>
    <w:rsid w:val="00F61543"/>
    <w:rsid w:val="00F770C2"/>
    <w:rsid w:val="00F972F2"/>
    <w:rsid w:val="00FD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E92D0"/>
  <w15:docId w15:val="{5B942F42-DED8-4AF9-9AFB-29BB8EC5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BB0"/>
    <w:pPr>
      <w:spacing w:before="200" w:after="200" w:line="276" w:lineRule="auto"/>
    </w:pPr>
  </w:style>
  <w:style w:type="paragraph" w:styleId="Heading1">
    <w:name w:val="heading 1"/>
    <w:basedOn w:val="Normal"/>
    <w:next w:val="Normal"/>
    <w:link w:val="Heading1Char"/>
    <w:qFormat/>
    <w:rsid w:val="009D4284"/>
    <w:pPr>
      <w:numPr>
        <w:numId w:val="12"/>
      </w:numPr>
      <w:pBdr>
        <w:top w:val="single" w:sz="24" w:space="0" w:color="625BC4"/>
        <w:left w:val="single" w:sz="24" w:space="0" w:color="625BC4"/>
        <w:bottom w:val="single" w:sz="24" w:space="0" w:color="625BC4"/>
        <w:right w:val="single" w:sz="24" w:space="0" w:color="625BC4"/>
      </w:pBdr>
      <w:shd w:val="clear" w:color="auto" w:fill="625BC4"/>
      <w:spacing w:after="0"/>
      <w:outlineLvl w:val="0"/>
    </w:pPr>
    <w:rPr>
      <w:b/>
      <w:bCs/>
      <w:caps/>
      <w:color w:val="FFFFFF"/>
      <w:spacing w:val="15"/>
      <w:sz w:val="22"/>
      <w:szCs w:val="22"/>
    </w:rPr>
  </w:style>
  <w:style w:type="paragraph" w:styleId="Heading2">
    <w:name w:val="heading 2"/>
    <w:basedOn w:val="Normal"/>
    <w:next w:val="Normal"/>
    <w:link w:val="Heading2Char"/>
    <w:unhideWhenUsed/>
    <w:qFormat/>
    <w:rsid w:val="007B6F09"/>
    <w:pPr>
      <w:numPr>
        <w:ilvl w:val="1"/>
        <w:numId w:val="12"/>
      </w:numPr>
      <w:spacing w:after="0"/>
      <w:outlineLvl w:val="1"/>
    </w:pPr>
    <w:rPr>
      <w:spacing w:val="15"/>
      <w:szCs w:val="22"/>
    </w:rPr>
  </w:style>
  <w:style w:type="paragraph" w:styleId="Heading3">
    <w:name w:val="heading 3"/>
    <w:basedOn w:val="Normal"/>
    <w:next w:val="Normal"/>
    <w:link w:val="Heading3Char"/>
    <w:unhideWhenUsed/>
    <w:qFormat/>
    <w:rsid w:val="007B6F09"/>
    <w:pPr>
      <w:numPr>
        <w:ilvl w:val="2"/>
        <w:numId w:val="12"/>
      </w:numPr>
      <w:pBdr>
        <w:top w:val="single" w:sz="8" w:space="2" w:color="D3A985"/>
        <w:left w:val="single" w:sz="8" w:space="2" w:color="D3A985"/>
      </w:pBdr>
      <w:spacing w:before="0" w:after="0" w:line="240" w:lineRule="auto"/>
      <w:outlineLvl w:val="2"/>
    </w:pPr>
    <w:rPr>
      <w:spacing w:val="15"/>
      <w:szCs w:val="22"/>
    </w:rPr>
  </w:style>
  <w:style w:type="paragraph" w:styleId="Heading4">
    <w:name w:val="heading 4"/>
    <w:basedOn w:val="Normal"/>
    <w:next w:val="Normal"/>
    <w:link w:val="Heading4Char"/>
    <w:uiPriority w:val="9"/>
    <w:semiHidden/>
    <w:unhideWhenUsed/>
    <w:qFormat/>
    <w:rsid w:val="00934BB0"/>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934BB0"/>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934BB0"/>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934BB0"/>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934BB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4BB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819"/>
        <w:tab w:val="right" w:pos="9071"/>
      </w:tabs>
    </w:pPr>
  </w:style>
  <w:style w:type="character" w:styleId="PageNumber">
    <w:name w:val="page number"/>
    <w:basedOn w:val="DefaultParagraphFont"/>
  </w:style>
  <w:style w:type="paragraph" w:styleId="BalloonText">
    <w:name w:val="Balloon Text"/>
    <w:basedOn w:val="Normal"/>
    <w:link w:val="BalloonTextChar"/>
    <w:rsid w:val="008F4955"/>
    <w:rPr>
      <w:rFonts w:ascii="Tahoma" w:hAnsi="Tahoma" w:cs="Tahoma"/>
      <w:sz w:val="16"/>
      <w:szCs w:val="16"/>
    </w:rPr>
  </w:style>
  <w:style w:type="character" w:customStyle="1" w:styleId="BalloonTextChar">
    <w:name w:val="Balloon Text Char"/>
    <w:link w:val="BalloonText"/>
    <w:rsid w:val="008F4955"/>
    <w:rPr>
      <w:rFonts w:ascii="Tahoma" w:hAnsi="Tahoma" w:cs="Tahoma"/>
      <w:sz w:val="16"/>
      <w:szCs w:val="16"/>
      <w:lang w:eastAsia="en-US"/>
    </w:rPr>
  </w:style>
  <w:style w:type="table" w:styleId="TableGrid">
    <w:name w:val="Table Grid"/>
    <w:basedOn w:val="TableNormal"/>
    <w:uiPriority w:val="59"/>
    <w:rsid w:val="007A0F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BB0"/>
    <w:pPr>
      <w:ind w:left="720"/>
      <w:contextualSpacing/>
    </w:pPr>
  </w:style>
  <w:style w:type="character" w:customStyle="1" w:styleId="Heading1Char">
    <w:name w:val="Heading 1 Char"/>
    <w:link w:val="Heading1"/>
    <w:rsid w:val="009D4284"/>
    <w:rPr>
      <w:b/>
      <w:bCs/>
      <w:caps/>
      <w:color w:val="FFFFFF"/>
      <w:spacing w:val="15"/>
      <w:sz w:val="22"/>
      <w:szCs w:val="22"/>
      <w:shd w:val="clear" w:color="auto" w:fill="625BC4"/>
    </w:rPr>
  </w:style>
  <w:style w:type="character" w:customStyle="1" w:styleId="Heading2Char">
    <w:name w:val="Heading 2 Char"/>
    <w:link w:val="Heading2"/>
    <w:rsid w:val="007B6F09"/>
    <w:rPr>
      <w:spacing w:val="15"/>
      <w:szCs w:val="22"/>
    </w:rPr>
  </w:style>
  <w:style w:type="character" w:customStyle="1" w:styleId="Heading3Char">
    <w:name w:val="Heading 3 Char"/>
    <w:link w:val="Heading3"/>
    <w:rsid w:val="007B6F09"/>
    <w:rPr>
      <w:spacing w:val="15"/>
      <w:szCs w:val="22"/>
    </w:rPr>
  </w:style>
  <w:style w:type="character" w:customStyle="1" w:styleId="Heading4Char">
    <w:name w:val="Heading 4 Char"/>
    <w:link w:val="Heading4"/>
    <w:uiPriority w:val="9"/>
    <w:semiHidden/>
    <w:rsid w:val="00934BB0"/>
    <w:rPr>
      <w:caps/>
      <w:color w:val="365F91"/>
      <w:spacing w:val="10"/>
    </w:rPr>
  </w:style>
  <w:style w:type="character" w:customStyle="1" w:styleId="Heading5Char">
    <w:name w:val="Heading 5 Char"/>
    <w:link w:val="Heading5"/>
    <w:uiPriority w:val="9"/>
    <w:semiHidden/>
    <w:rsid w:val="00934BB0"/>
    <w:rPr>
      <w:caps/>
      <w:color w:val="365F91"/>
      <w:spacing w:val="10"/>
    </w:rPr>
  </w:style>
  <w:style w:type="character" w:customStyle="1" w:styleId="Heading6Char">
    <w:name w:val="Heading 6 Char"/>
    <w:link w:val="Heading6"/>
    <w:uiPriority w:val="9"/>
    <w:semiHidden/>
    <w:rsid w:val="00934BB0"/>
    <w:rPr>
      <w:caps/>
      <w:color w:val="365F91"/>
      <w:spacing w:val="10"/>
    </w:rPr>
  </w:style>
  <w:style w:type="character" w:customStyle="1" w:styleId="Heading7Char">
    <w:name w:val="Heading 7 Char"/>
    <w:link w:val="Heading7"/>
    <w:uiPriority w:val="9"/>
    <w:semiHidden/>
    <w:rsid w:val="00934BB0"/>
    <w:rPr>
      <w:caps/>
      <w:color w:val="365F91"/>
      <w:spacing w:val="10"/>
    </w:rPr>
  </w:style>
  <w:style w:type="character" w:customStyle="1" w:styleId="Heading8Char">
    <w:name w:val="Heading 8 Char"/>
    <w:link w:val="Heading8"/>
    <w:uiPriority w:val="9"/>
    <w:semiHidden/>
    <w:rsid w:val="00934BB0"/>
    <w:rPr>
      <w:caps/>
      <w:spacing w:val="10"/>
      <w:sz w:val="18"/>
      <w:szCs w:val="18"/>
    </w:rPr>
  </w:style>
  <w:style w:type="character" w:customStyle="1" w:styleId="Heading9Char">
    <w:name w:val="Heading 9 Char"/>
    <w:link w:val="Heading9"/>
    <w:uiPriority w:val="9"/>
    <w:semiHidden/>
    <w:rsid w:val="00934BB0"/>
    <w:rPr>
      <w:i/>
      <w:caps/>
      <w:spacing w:val="10"/>
      <w:sz w:val="18"/>
      <w:szCs w:val="18"/>
    </w:rPr>
  </w:style>
  <w:style w:type="paragraph" w:styleId="Caption">
    <w:name w:val="caption"/>
    <w:basedOn w:val="Normal"/>
    <w:next w:val="Normal"/>
    <w:uiPriority w:val="35"/>
    <w:semiHidden/>
    <w:unhideWhenUsed/>
    <w:qFormat/>
    <w:rsid w:val="00934BB0"/>
    <w:rPr>
      <w:b/>
      <w:bCs/>
      <w:color w:val="365F91"/>
      <w:sz w:val="16"/>
      <w:szCs w:val="16"/>
    </w:rPr>
  </w:style>
  <w:style w:type="paragraph" w:styleId="Title">
    <w:name w:val="Title"/>
    <w:basedOn w:val="Normal"/>
    <w:next w:val="Normal"/>
    <w:link w:val="TitleChar"/>
    <w:uiPriority w:val="10"/>
    <w:qFormat/>
    <w:rsid w:val="00290621"/>
    <w:pPr>
      <w:spacing w:before="720"/>
    </w:pPr>
    <w:rPr>
      <w:caps/>
      <w:color w:val="D3A985"/>
      <w:spacing w:val="10"/>
      <w:kern w:val="28"/>
      <w:sz w:val="52"/>
      <w:szCs w:val="52"/>
    </w:rPr>
  </w:style>
  <w:style w:type="character" w:customStyle="1" w:styleId="TitleChar">
    <w:name w:val="Title Char"/>
    <w:link w:val="Title"/>
    <w:uiPriority w:val="10"/>
    <w:rsid w:val="00290621"/>
    <w:rPr>
      <w:caps/>
      <w:color w:val="D3A985"/>
      <w:spacing w:val="10"/>
      <w:kern w:val="28"/>
      <w:sz w:val="52"/>
      <w:szCs w:val="52"/>
    </w:rPr>
  </w:style>
  <w:style w:type="paragraph" w:styleId="Subtitle">
    <w:name w:val="Subtitle"/>
    <w:basedOn w:val="Normal"/>
    <w:next w:val="Normal"/>
    <w:link w:val="SubtitleChar"/>
    <w:uiPriority w:val="11"/>
    <w:qFormat/>
    <w:rsid w:val="00934BB0"/>
    <w:pPr>
      <w:spacing w:after="1000" w:line="240" w:lineRule="auto"/>
    </w:pPr>
    <w:rPr>
      <w:caps/>
      <w:color w:val="595959"/>
      <w:spacing w:val="10"/>
      <w:sz w:val="24"/>
      <w:szCs w:val="24"/>
    </w:rPr>
  </w:style>
  <w:style w:type="character" w:customStyle="1" w:styleId="SubtitleChar">
    <w:name w:val="Subtitle Char"/>
    <w:link w:val="Subtitle"/>
    <w:uiPriority w:val="11"/>
    <w:rsid w:val="00934BB0"/>
    <w:rPr>
      <w:caps/>
      <w:color w:val="595959"/>
      <w:spacing w:val="10"/>
      <w:sz w:val="24"/>
      <w:szCs w:val="24"/>
    </w:rPr>
  </w:style>
  <w:style w:type="character" w:styleId="Strong">
    <w:name w:val="Strong"/>
    <w:uiPriority w:val="22"/>
    <w:qFormat/>
    <w:rsid w:val="00934BB0"/>
    <w:rPr>
      <w:b/>
      <w:bCs/>
    </w:rPr>
  </w:style>
  <w:style w:type="character" w:styleId="Emphasis">
    <w:name w:val="Emphasis"/>
    <w:uiPriority w:val="20"/>
    <w:qFormat/>
    <w:rsid w:val="00934BB0"/>
    <w:rPr>
      <w:caps/>
      <w:color w:val="243F60"/>
      <w:spacing w:val="5"/>
    </w:rPr>
  </w:style>
  <w:style w:type="paragraph" w:styleId="NoSpacing">
    <w:name w:val="No Spacing"/>
    <w:basedOn w:val="Normal"/>
    <w:link w:val="NoSpacingChar"/>
    <w:uiPriority w:val="1"/>
    <w:qFormat/>
    <w:rsid w:val="00934BB0"/>
    <w:pPr>
      <w:spacing w:before="0" w:after="0" w:line="240" w:lineRule="auto"/>
    </w:pPr>
  </w:style>
  <w:style w:type="character" w:customStyle="1" w:styleId="NoSpacingChar">
    <w:name w:val="No Spacing Char"/>
    <w:link w:val="NoSpacing"/>
    <w:uiPriority w:val="1"/>
    <w:rsid w:val="00934BB0"/>
    <w:rPr>
      <w:sz w:val="20"/>
      <w:szCs w:val="20"/>
    </w:rPr>
  </w:style>
  <w:style w:type="paragraph" w:styleId="Quote">
    <w:name w:val="Quote"/>
    <w:basedOn w:val="Normal"/>
    <w:next w:val="Normal"/>
    <w:link w:val="QuoteChar"/>
    <w:uiPriority w:val="29"/>
    <w:qFormat/>
    <w:rsid w:val="00934BB0"/>
    <w:rPr>
      <w:i/>
      <w:iCs/>
    </w:rPr>
  </w:style>
  <w:style w:type="character" w:customStyle="1" w:styleId="QuoteChar">
    <w:name w:val="Quote Char"/>
    <w:link w:val="Quote"/>
    <w:uiPriority w:val="29"/>
    <w:rsid w:val="00934BB0"/>
    <w:rPr>
      <w:i/>
      <w:iCs/>
      <w:sz w:val="20"/>
      <w:szCs w:val="20"/>
    </w:rPr>
  </w:style>
  <w:style w:type="paragraph" w:styleId="IntenseQuote">
    <w:name w:val="Intense Quote"/>
    <w:basedOn w:val="Normal"/>
    <w:next w:val="Normal"/>
    <w:link w:val="IntenseQuoteChar"/>
    <w:uiPriority w:val="30"/>
    <w:qFormat/>
    <w:rsid w:val="00934BB0"/>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934BB0"/>
    <w:rPr>
      <w:i/>
      <w:iCs/>
      <w:color w:val="4F81BD"/>
      <w:sz w:val="20"/>
      <w:szCs w:val="20"/>
    </w:rPr>
  </w:style>
  <w:style w:type="character" w:styleId="SubtleEmphasis">
    <w:name w:val="Subtle Emphasis"/>
    <w:uiPriority w:val="19"/>
    <w:qFormat/>
    <w:rsid w:val="00934BB0"/>
    <w:rPr>
      <w:i/>
      <w:iCs/>
      <w:color w:val="243F60"/>
    </w:rPr>
  </w:style>
  <w:style w:type="character" w:styleId="IntenseEmphasis">
    <w:name w:val="Intense Emphasis"/>
    <w:uiPriority w:val="21"/>
    <w:qFormat/>
    <w:rsid w:val="00934BB0"/>
    <w:rPr>
      <w:b/>
      <w:bCs/>
      <w:caps/>
      <w:color w:val="243F60"/>
      <w:spacing w:val="10"/>
    </w:rPr>
  </w:style>
  <w:style w:type="character" w:styleId="SubtleReference">
    <w:name w:val="Subtle Reference"/>
    <w:uiPriority w:val="31"/>
    <w:qFormat/>
    <w:rsid w:val="00934BB0"/>
    <w:rPr>
      <w:b/>
      <w:bCs/>
      <w:color w:val="4F81BD"/>
    </w:rPr>
  </w:style>
  <w:style w:type="character" w:styleId="IntenseReference">
    <w:name w:val="Intense Reference"/>
    <w:uiPriority w:val="32"/>
    <w:qFormat/>
    <w:rsid w:val="00934BB0"/>
    <w:rPr>
      <w:b/>
      <w:bCs/>
      <w:i/>
      <w:iCs/>
      <w:caps/>
      <w:color w:val="4F81BD"/>
    </w:rPr>
  </w:style>
  <w:style w:type="character" w:styleId="BookTitle">
    <w:name w:val="Book Title"/>
    <w:uiPriority w:val="33"/>
    <w:qFormat/>
    <w:rsid w:val="00934BB0"/>
    <w:rPr>
      <w:b/>
      <w:bCs/>
      <w:i/>
      <w:iCs/>
      <w:spacing w:val="9"/>
    </w:rPr>
  </w:style>
  <w:style w:type="paragraph" w:styleId="TOCHeading">
    <w:name w:val="TOC Heading"/>
    <w:basedOn w:val="Heading1"/>
    <w:next w:val="Normal"/>
    <w:uiPriority w:val="39"/>
    <w:semiHidden/>
    <w:unhideWhenUsed/>
    <w:qFormat/>
    <w:rsid w:val="00934BB0"/>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customStyle="1" w:styleId="FooterChar">
    <w:name w:val="Footer Char"/>
    <w:basedOn w:val="DefaultParagraphFont"/>
    <w:link w:val="Footer"/>
    <w:uiPriority w:val="99"/>
    <w:rsid w:val="00705DDB"/>
  </w:style>
  <w:style w:type="paragraph" w:customStyle="1" w:styleId="NormalLarge">
    <w:name w:val="Normal Large"/>
    <w:basedOn w:val="Normal"/>
    <w:qFormat/>
    <w:rsid w:val="00D75B86"/>
    <w:pPr>
      <w:numPr>
        <w:numId w:val="2"/>
      </w:numPr>
    </w:pPr>
    <w:rPr>
      <w:rFonts w:asciiTheme="minorHAnsi" w:eastAsiaTheme="minorEastAsia" w:hAnsiTheme="minorHAnsi" w:cstheme="minorBidi"/>
      <w:sz w:val="36"/>
    </w:rPr>
  </w:style>
  <w:style w:type="character" w:styleId="Hyperlink">
    <w:name w:val="Hyperlink"/>
    <w:basedOn w:val="DefaultParagraphFont"/>
    <w:uiPriority w:val="99"/>
    <w:unhideWhenUsed/>
    <w:rsid w:val="00455F23"/>
    <w:rPr>
      <w:color w:val="0000FF" w:themeColor="hyperlink"/>
      <w:u w:val="single"/>
    </w:rPr>
  </w:style>
  <w:style w:type="paragraph" w:styleId="TOC1">
    <w:name w:val="toc 1"/>
    <w:basedOn w:val="Normal"/>
    <w:next w:val="Normal"/>
    <w:autoRedefine/>
    <w:uiPriority w:val="39"/>
    <w:rsid w:val="001C5B22"/>
    <w:pPr>
      <w:spacing w:after="100"/>
    </w:pPr>
  </w:style>
  <w:style w:type="paragraph" w:customStyle="1" w:styleId="Default">
    <w:name w:val="Default"/>
    <w:rsid w:val="001C5B22"/>
    <w:pPr>
      <w:autoSpaceDE w:val="0"/>
      <w:autoSpaceDN w:val="0"/>
      <w:adjustRightInd w:val="0"/>
    </w:pPr>
    <w:rPr>
      <w:rFonts w:ascii="Arial" w:hAnsi="Arial" w:cs="Arial"/>
      <w:color w:val="000000"/>
      <w:sz w:val="24"/>
      <w:szCs w:val="24"/>
    </w:rPr>
  </w:style>
  <w:style w:type="paragraph" w:customStyle="1" w:styleId="StyleHeading2CustomColorRGB485968">
    <w:name w:val="Style Heading 2 + Custom Color(RGB(485968))"/>
    <w:basedOn w:val="Heading2"/>
    <w:link w:val="StyleHeading2CustomColorRGB485968Char"/>
    <w:rsid w:val="001C5B22"/>
    <w:pPr>
      <w:keepNext/>
      <w:numPr>
        <w:numId w:val="0"/>
      </w:numPr>
      <w:tabs>
        <w:tab w:val="num" w:pos="720"/>
      </w:tabs>
      <w:spacing w:before="240" w:after="240" w:line="240" w:lineRule="auto"/>
      <w:ind w:left="720" w:hanging="720"/>
    </w:pPr>
    <w:rPr>
      <w:rFonts w:ascii="Trebuchet MS" w:hAnsi="Trebuchet MS" w:cs="Arial"/>
      <w:b/>
      <w:bCs/>
      <w:caps/>
      <w:color w:val="303B44"/>
      <w:spacing w:val="0"/>
      <w:szCs w:val="28"/>
      <w:lang w:eastAsia="en-US"/>
    </w:rPr>
  </w:style>
  <w:style w:type="character" w:customStyle="1" w:styleId="StyleHeading2CustomColorRGB485968Char">
    <w:name w:val="Style Heading 2 + Custom Color(RGB(485968)) Char"/>
    <w:link w:val="StyleHeading2CustomColorRGB485968"/>
    <w:rsid w:val="001C5B22"/>
    <w:rPr>
      <w:rFonts w:ascii="Trebuchet MS" w:hAnsi="Trebuchet MS" w:cs="Arial"/>
      <w:b/>
      <w:bCs/>
      <w:color w:val="303B4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162403891">
      <w:bodyDiv w:val="1"/>
      <w:marLeft w:val="0"/>
      <w:marRight w:val="0"/>
      <w:marTop w:val="0"/>
      <w:marBottom w:val="0"/>
      <w:divBdr>
        <w:top w:val="none" w:sz="0" w:space="0" w:color="auto"/>
        <w:left w:val="none" w:sz="0" w:space="0" w:color="auto"/>
        <w:bottom w:val="none" w:sz="0" w:space="0" w:color="auto"/>
        <w:right w:val="none" w:sz="0" w:space="0" w:color="auto"/>
      </w:divBdr>
    </w:div>
    <w:div w:id="198209396">
      <w:bodyDiv w:val="1"/>
      <w:marLeft w:val="0"/>
      <w:marRight w:val="0"/>
      <w:marTop w:val="0"/>
      <w:marBottom w:val="0"/>
      <w:divBdr>
        <w:top w:val="none" w:sz="0" w:space="0" w:color="auto"/>
        <w:left w:val="none" w:sz="0" w:space="0" w:color="auto"/>
        <w:bottom w:val="none" w:sz="0" w:space="0" w:color="auto"/>
        <w:right w:val="none" w:sz="0" w:space="0" w:color="auto"/>
      </w:divBdr>
    </w:div>
    <w:div w:id="221907847">
      <w:bodyDiv w:val="1"/>
      <w:marLeft w:val="0"/>
      <w:marRight w:val="0"/>
      <w:marTop w:val="0"/>
      <w:marBottom w:val="0"/>
      <w:divBdr>
        <w:top w:val="none" w:sz="0" w:space="0" w:color="auto"/>
        <w:left w:val="none" w:sz="0" w:space="0" w:color="auto"/>
        <w:bottom w:val="none" w:sz="0" w:space="0" w:color="auto"/>
        <w:right w:val="none" w:sz="0" w:space="0" w:color="auto"/>
      </w:divBdr>
    </w:div>
    <w:div w:id="639532947">
      <w:bodyDiv w:val="1"/>
      <w:marLeft w:val="0"/>
      <w:marRight w:val="0"/>
      <w:marTop w:val="0"/>
      <w:marBottom w:val="0"/>
      <w:divBdr>
        <w:top w:val="none" w:sz="0" w:space="0" w:color="auto"/>
        <w:left w:val="none" w:sz="0" w:space="0" w:color="auto"/>
        <w:bottom w:val="none" w:sz="0" w:space="0" w:color="auto"/>
        <w:right w:val="none" w:sz="0" w:space="0" w:color="auto"/>
      </w:divBdr>
    </w:div>
    <w:div w:id="748115548">
      <w:bodyDiv w:val="1"/>
      <w:marLeft w:val="0"/>
      <w:marRight w:val="0"/>
      <w:marTop w:val="0"/>
      <w:marBottom w:val="0"/>
      <w:divBdr>
        <w:top w:val="none" w:sz="0" w:space="0" w:color="auto"/>
        <w:left w:val="none" w:sz="0" w:space="0" w:color="auto"/>
        <w:bottom w:val="none" w:sz="0" w:space="0" w:color="auto"/>
        <w:right w:val="none" w:sz="0" w:space="0" w:color="auto"/>
      </w:divBdr>
    </w:div>
    <w:div w:id="789741241">
      <w:bodyDiv w:val="1"/>
      <w:marLeft w:val="0"/>
      <w:marRight w:val="0"/>
      <w:marTop w:val="0"/>
      <w:marBottom w:val="0"/>
      <w:divBdr>
        <w:top w:val="none" w:sz="0" w:space="0" w:color="auto"/>
        <w:left w:val="none" w:sz="0" w:space="0" w:color="auto"/>
        <w:bottom w:val="none" w:sz="0" w:space="0" w:color="auto"/>
        <w:right w:val="none" w:sz="0" w:space="0" w:color="auto"/>
      </w:divBdr>
    </w:div>
    <w:div w:id="916282216">
      <w:bodyDiv w:val="1"/>
      <w:marLeft w:val="0"/>
      <w:marRight w:val="0"/>
      <w:marTop w:val="0"/>
      <w:marBottom w:val="0"/>
      <w:divBdr>
        <w:top w:val="none" w:sz="0" w:space="0" w:color="auto"/>
        <w:left w:val="none" w:sz="0" w:space="0" w:color="auto"/>
        <w:bottom w:val="none" w:sz="0" w:space="0" w:color="auto"/>
        <w:right w:val="none" w:sz="0" w:space="0" w:color="auto"/>
      </w:divBdr>
    </w:div>
    <w:div w:id="935672715">
      <w:bodyDiv w:val="1"/>
      <w:marLeft w:val="0"/>
      <w:marRight w:val="0"/>
      <w:marTop w:val="0"/>
      <w:marBottom w:val="0"/>
      <w:divBdr>
        <w:top w:val="none" w:sz="0" w:space="0" w:color="auto"/>
        <w:left w:val="none" w:sz="0" w:space="0" w:color="auto"/>
        <w:bottom w:val="none" w:sz="0" w:space="0" w:color="auto"/>
        <w:right w:val="none" w:sz="0" w:space="0" w:color="auto"/>
      </w:divBdr>
    </w:div>
    <w:div w:id="1142310953">
      <w:bodyDiv w:val="1"/>
      <w:marLeft w:val="0"/>
      <w:marRight w:val="0"/>
      <w:marTop w:val="0"/>
      <w:marBottom w:val="0"/>
      <w:divBdr>
        <w:top w:val="none" w:sz="0" w:space="0" w:color="auto"/>
        <w:left w:val="none" w:sz="0" w:space="0" w:color="auto"/>
        <w:bottom w:val="none" w:sz="0" w:space="0" w:color="auto"/>
        <w:right w:val="none" w:sz="0" w:space="0" w:color="auto"/>
      </w:divBdr>
    </w:div>
    <w:div w:id="1206020983">
      <w:bodyDiv w:val="1"/>
      <w:marLeft w:val="0"/>
      <w:marRight w:val="0"/>
      <w:marTop w:val="0"/>
      <w:marBottom w:val="0"/>
      <w:divBdr>
        <w:top w:val="none" w:sz="0" w:space="0" w:color="auto"/>
        <w:left w:val="none" w:sz="0" w:space="0" w:color="auto"/>
        <w:bottom w:val="none" w:sz="0" w:space="0" w:color="auto"/>
        <w:right w:val="none" w:sz="0" w:space="0" w:color="auto"/>
      </w:divBdr>
    </w:div>
    <w:div w:id="1536578283">
      <w:bodyDiv w:val="1"/>
      <w:marLeft w:val="0"/>
      <w:marRight w:val="0"/>
      <w:marTop w:val="0"/>
      <w:marBottom w:val="0"/>
      <w:divBdr>
        <w:top w:val="none" w:sz="0" w:space="0" w:color="auto"/>
        <w:left w:val="none" w:sz="0" w:space="0" w:color="auto"/>
        <w:bottom w:val="none" w:sz="0" w:space="0" w:color="auto"/>
        <w:right w:val="none" w:sz="0" w:space="0" w:color="auto"/>
      </w:divBdr>
    </w:div>
    <w:div w:id="1680809449">
      <w:bodyDiv w:val="1"/>
      <w:marLeft w:val="0"/>
      <w:marRight w:val="0"/>
      <w:marTop w:val="0"/>
      <w:marBottom w:val="0"/>
      <w:divBdr>
        <w:top w:val="none" w:sz="0" w:space="0" w:color="auto"/>
        <w:left w:val="none" w:sz="0" w:space="0" w:color="auto"/>
        <w:bottom w:val="none" w:sz="0" w:space="0" w:color="auto"/>
        <w:right w:val="none" w:sz="0" w:space="0" w:color="auto"/>
      </w:divBdr>
    </w:div>
    <w:div w:id="1749306218">
      <w:bodyDiv w:val="1"/>
      <w:marLeft w:val="0"/>
      <w:marRight w:val="0"/>
      <w:marTop w:val="0"/>
      <w:marBottom w:val="0"/>
      <w:divBdr>
        <w:top w:val="none" w:sz="0" w:space="0" w:color="auto"/>
        <w:left w:val="none" w:sz="0" w:space="0" w:color="auto"/>
        <w:bottom w:val="none" w:sz="0" w:space="0" w:color="auto"/>
        <w:right w:val="none" w:sz="0" w:space="0" w:color="auto"/>
      </w:divBdr>
    </w:div>
    <w:div w:id="2011373001">
      <w:bodyDiv w:val="1"/>
      <w:marLeft w:val="0"/>
      <w:marRight w:val="0"/>
      <w:marTop w:val="0"/>
      <w:marBottom w:val="0"/>
      <w:divBdr>
        <w:top w:val="none" w:sz="0" w:space="0" w:color="auto"/>
        <w:left w:val="none" w:sz="0" w:space="0" w:color="auto"/>
        <w:bottom w:val="none" w:sz="0" w:space="0" w:color="auto"/>
        <w:right w:val="none" w:sz="0" w:space="0" w:color="auto"/>
      </w:divBdr>
    </w:div>
    <w:div w:id="20706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artin@hivecolleg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f37754-48bb-479d-964e-50f943fb56f4" xsi:nil="true"/>
    <lcf76f155ced4ddcb4097134ff3c332f xmlns="4829d2c3-8883-474f-99dc-2fd8beb0ad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5808D2235A544AAD263C03FD36BC58" ma:contentTypeVersion="16" ma:contentTypeDescription="Create a new document." ma:contentTypeScope="" ma:versionID="ffc57c276a1b1df47d7d2cf74de49bde">
  <xsd:schema xmlns:xsd="http://www.w3.org/2001/XMLSchema" xmlns:xs="http://www.w3.org/2001/XMLSchema" xmlns:p="http://schemas.microsoft.com/office/2006/metadata/properties" xmlns:ns2="4829d2c3-8883-474f-99dc-2fd8beb0add9" xmlns:ns3="16f37754-48bb-479d-964e-50f943fb56f4" targetNamespace="http://schemas.microsoft.com/office/2006/metadata/properties" ma:root="true" ma:fieldsID="09a1508315bd2a905eebd96b1d947d5d" ns2:_="" ns3:_="">
    <xsd:import namespace="4829d2c3-8883-474f-99dc-2fd8beb0add9"/>
    <xsd:import namespace="16f37754-48bb-479d-964e-50f943fb5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9d2c3-8883-474f-99dc-2fd8beb0a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b2145f-bd0a-445b-8ca9-8aef669ebe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37754-48bb-479d-964e-50f943fb5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01d257-49ba-4904-89d9-edc4c98ecfcd}" ma:internalName="TaxCatchAll" ma:showField="CatchAllData" ma:web="16f37754-48bb-479d-964e-50f943fb56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1A9C-AD34-4F29-A3C7-5843027BD446}">
  <ds:schemaRefs>
    <ds:schemaRef ds:uri="http://schemas.microsoft.com/sharepoint/v3/contenttype/forms"/>
  </ds:schemaRefs>
</ds:datastoreItem>
</file>

<file path=customXml/itemProps2.xml><?xml version="1.0" encoding="utf-8"?>
<ds:datastoreItem xmlns:ds="http://schemas.openxmlformats.org/officeDocument/2006/customXml" ds:itemID="{E6BE78AC-57E4-46D9-A86F-EEDF7DA548CA}">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a0841135-9ede-4d53-8311-d3f5d3e036e3"/>
    <ds:schemaRef ds:uri="http://purl.org/dc/dcmitype/"/>
    <ds:schemaRef ds:uri="http://schemas.microsoft.com/office/infopath/2007/PartnerControls"/>
    <ds:schemaRef ds:uri="594cd249-5d9a-45d7-8999-76856cd3efeb"/>
    <ds:schemaRef ds:uri="http://purl.org/dc/elements/1.1/"/>
  </ds:schemaRefs>
</ds:datastoreItem>
</file>

<file path=customXml/itemProps3.xml><?xml version="1.0" encoding="utf-8"?>
<ds:datastoreItem xmlns:ds="http://schemas.openxmlformats.org/officeDocument/2006/customXml" ds:itemID="{17D20D39-54D7-43B4-B9FD-80519AFC409F}"/>
</file>

<file path=customXml/itemProps4.xml><?xml version="1.0" encoding="utf-8"?>
<ds:datastoreItem xmlns:ds="http://schemas.openxmlformats.org/officeDocument/2006/customXml" ds:itemID="{703301E7-CEFB-4B6E-A9A3-DC6C1B5D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Behaviour policy draft 2 (published)</vt:lpstr>
    </vt:vector>
  </TitlesOfParts>
  <Company>Wilson Stuart School</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draft 2 (published)</dc:title>
  <dc:creator>Wilson Stuart School</dc:creator>
  <cp:lastModifiedBy>Kim Everton</cp:lastModifiedBy>
  <cp:revision>2</cp:revision>
  <cp:lastPrinted>2017-02-10T12:46:00Z</cp:lastPrinted>
  <dcterms:created xsi:type="dcterms:W3CDTF">2025-12-04T14:44:00Z</dcterms:created>
  <dcterms:modified xsi:type="dcterms:W3CDTF">2025-12-04T14:44:00Z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0x010100745808D2235A544AAD263C03FD36BC58</vt:lpwstr>
  </property>
  <property fmtid="{D5CDD505-2E9C-101B-9397-08002B2CF9AE}" pid="3" name="MediaServiceImageTags">
    <vt:lpwstr/>
  </property>
</Properties>
</file>