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6337"/>
        <w:gridCol w:w="6345"/>
      </w:tblGrid>
      <w:tr w:rsidR="00AA79C8" w:rsidRPr="00AA79C8" w:rsidTr="00487A58">
        <w:tc>
          <w:tcPr>
            <w:tcW w:w="1632" w:type="dxa"/>
          </w:tcPr>
          <w:p w:rsidR="00AA79C8" w:rsidRPr="00AA79C8" w:rsidRDefault="00AA79C8" w:rsidP="00AA79C8">
            <w:pPr>
              <w:rPr>
                <w:b/>
              </w:rPr>
            </w:pPr>
            <w:r w:rsidRPr="00AA79C8">
              <w:rPr>
                <w:b/>
              </w:rPr>
              <w:t>Situation</w:t>
            </w:r>
          </w:p>
        </w:tc>
        <w:tc>
          <w:tcPr>
            <w:tcW w:w="6461" w:type="dxa"/>
          </w:tcPr>
          <w:p w:rsidR="00AA79C8" w:rsidRPr="00AA79C8" w:rsidRDefault="00AA79C8" w:rsidP="00AA79C8">
            <w:pPr>
              <w:rPr>
                <w:b/>
              </w:rPr>
            </w:pPr>
            <w:r w:rsidRPr="00AA79C8">
              <w:rPr>
                <w:b/>
              </w:rPr>
              <w:t>How is this situation affected by verbal communication?</w:t>
            </w:r>
          </w:p>
        </w:tc>
        <w:tc>
          <w:tcPr>
            <w:tcW w:w="6461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  <w:r w:rsidRPr="00AA79C8">
              <w:rPr>
                <w:b/>
              </w:rPr>
              <w:t>How is this situation affected by non- verbal communication?</w:t>
            </w:r>
          </w:p>
        </w:tc>
      </w:tr>
      <w:tr w:rsidR="00AA79C8" w:rsidRPr="00AA79C8" w:rsidTr="00487A58">
        <w:tc>
          <w:tcPr>
            <w:tcW w:w="1632" w:type="dxa"/>
          </w:tcPr>
          <w:p w:rsidR="00AA79C8" w:rsidRPr="00AA79C8" w:rsidRDefault="00FC4E43" w:rsidP="00AA79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Giving a presentation to the class </w:t>
            </w:r>
          </w:p>
        </w:tc>
        <w:tc>
          <w:tcPr>
            <w:tcW w:w="6461" w:type="dxa"/>
          </w:tcPr>
          <w:p w:rsidR="00AA79C8" w:rsidRPr="00FC4E43" w:rsidRDefault="00FC4E43" w:rsidP="00FC4E43">
            <w:pPr>
              <w:rPr>
                <w:u w:val="single"/>
              </w:rPr>
            </w:pPr>
            <w:r w:rsidRPr="00FC4E43">
              <w:rPr>
                <w:u w:val="single"/>
              </w:rPr>
              <w:t xml:space="preserve">Formal situation </w:t>
            </w:r>
          </w:p>
          <w:p w:rsidR="00AA79C8" w:rsidRPr="005E1EC6" w:rsidRDefault="00FC4E43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 xml:space="preserve">Speak clearly so that everyone understands </w:t>
            </w:r>
          </w:p>
          <w:p w:rsidR="00FC4E43" w:rsidRPr="005E1EC6" w:rsidRDefault="00FC4E43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>Don’t use jargon</w:t>
            </w:r>
            <w:r w:rsidR="009D5A59" w:rsidRPr="005E1EC6">
              <w:t xml:space="preserve"> </w:t>
            </w:r>
          </w:p>
          <w:p w:rsidR="00FC4E43" w:rsidRPr="005E1EC6" w:rsidRDefault="009D5A59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 xml:space="preserve">Ask questions </w:t>
            </w:r>
          </w:p>
          <w:p w:rsidR="009D5A59" w:rsidRPr="005E1EC6" w:rsidRDefault="009D5A59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 xml:space="preserve">Answer questions </w:t>
            </w:r>
          </w:p>
        </w:tc>
        <w:tc>
          <w:tcPr>
            <w:tcW w:w="6461" w:type="dxa"/>
          </w:tcPr>
          <w:p w:rsidR="00AA79C8" w:rsidRPr="005E1EC6" w:rsidRDefault="009D5A59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>Be enthusiastic</w:t>
            </w:r>
          </w:p>
          <w:p w:rsidR="009D5A59" w:rsidRPr="005E1EC6" w:rsidRDefault="009D5A59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>Be confident</w:t>
            </w:r>
          </w:p>
          <w:p w:rsidR="009D5A59" w:rsidRPr="005E1EC6" w:rsidRDefault="009D5A59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 xml:space="preserve">Have good posture and stance </w:t>
            </w:r>
          </w:p>
          <w:p w:rsidR="009D5A59" w:rsidRPr="005E1EC6" w:rsidRDefault="009D5A59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 xml:space="preserve">Give eye contact </w:t>
            </w:r>
          </w:p>
          <w:p w:rsidR="009D5A59" w:rsidRPr="005E1EC6" w:rsidRDefault="009D5A59" w:rsidP="005E1EC6">
            <w:pPr>
              <w:pStyle w:val="ListParagraph"/>
              <w:numPr>
                <w:ilvl w:val="0"/>
                <w:numId w:val="3"/>
              </w:numPr>
            </w:pPr>
            <w:r w:rsidRPr="005E1EC6">
              <w:t xml:space="preserve">Facial expression </w:t>
            </w:r>
          </w:p>
        </w:tc>
      </w:tr>
      <w:tr w:rsidR="009D5A59" w:rsidRPr="00AA79C8" w:rsidTr="00487A58">
        <w:tc>
          <w:tcPr>
            <w:tcW w:w="1632" w:type="dxa"/>
          </w:tcPr>
          <w:p w:rsidR="009D5A59" w:rsidRDefault="009D5A59" w:rsidP="00AA79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did the behaviour affect the outcome</w:t>
            </w:r>
          </w:p>
        </w:tc>
        <w:tc>
          <w:tcPr>
            <w:tcW w:w="6461" w:type="dxa"/>
          </w:tcPr>
          <w:p w:rsidR="009D5A59" w:rsidRDefault="005E1EC6" w:rsidP="00FC4E43">
            <w:r>
              <w:t>Using verbal</w:t>
            </w:r>
            <w:r w:rsidR="009D5A59">
              <w:t xml:space="preserve"> communication in this situation will give people a positive impression</w:t>
            </w:r>
            <w:r>
              <w:t>.</w:t>
            </w:r>
          </w:p>
          <w:p w:rsidR="005E1EC6" w:rsidRPr="009D5A59" w:rsidRDefault="005E1EC6" w:rsidP="00FC4E43">
            <w:r>
              <w:t xml:space="preserve">Being able to ask and answer questions will enable the audience to understand the presentation. </w:t>
            </w:r>
          </w:p>
        </w:tc>
        <w:tc>
          <w:tcPr>
            <w:tcW w:w="6461" w:type="dxa"/>
          </w:tcPr>
          <w:p w:rsidR="009D5A59" w:rsidRDefault="005E1EC6" w:rsidP="00AA79C8">
            <w:r>
              <w:t xml:space="preserve">Having good posture and stance will lead people to believe that the person giving the presentation is confident. </w:t>
            </w:r>
          </w:p>
          <w:p w:rsidR="005E1EC6" w:rsidRDefault="005E1EC6" w:rsidP="00AA79C8">
            <w:r>
              <w:t xml:space="preserve">Being enthusiastic will encourage the audience to engage. </w:t>
            </w:r>
          </w:p>
          <w:p w:rsidR="005E1EC6" w:rsidRDefault="005E1EC6" w:rsidP="00AA79C8">
            <w:r>
              <w:t xml:space="preserve">Giving eye contact and using facial expressions will put the audience at ease and they will be more likely to answer questions </w:t>
            </w:r>
          </w:p>
        </w:tc>
      </w:tr>
      <w:tr w:rsidR="00AA79C8" w:rsidRPr="00AA79C8" w:rsidTr="00487A58">
        <w:tc>
          <w:tcPr>
            <w:tcW w:w="163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Attending a family party </w:t>
            </w:r>
          </w:p>
        </w:tc>
        <w:tc>
          <w:tcPr>
            <w:tcW w:w="6461" w:type="dxa"/>
          </w:tcPr>
          <w:p w:rsidR="00AA79C8" w:rsidRDefault="005E1EC6" w:rsidP="00AA79C8">
            <w:pPr>
              <w:rPr>
                <w:u w:val="single"/>
              </w:rPr>
            </w:pPr>
            <w:r w:rsidRPr="005E1EC6">
              <w:rPr>
                <w:u w:val="single"/>
              </w:rPr>
              <w:t xml:space="preserve">Informal situation </w:t>
            </w:r>
          </w:p>
          <w:p w:rsidR="00AA79C8" w:rsidRPr="00257F4C" w:rsidRDefault="00CD5185" w:rsidP="00257F4C">
            <w:pPr>
              <w:pStyle w:val="ListParagraph"/>
              <w:numPr>
                <w:ilvl w:val="0"/>
                <w:numId w:val="5"/>
              </w:numPr>
            </w:pPr>
            <w:r w:rsidRPr="00257F4C">
              <w:t>Making conversation with others</w:t>
            </w:r>
          </w:p>
          <w:p w:rsidR="00CD5185" w:rsidRPr="00257F4C" w:rsidRDefault="00CD5185" w:rsidP="00257F4C">
            <w:pPr>
              <w:pStyle w:val="ListParagraph"/>
              <w:numPr>
                <w:ilvl w:val="0"/>
                <w:numId w:val="5"/>
              </w:numPr>
            </w:pPr>
            <w:r w:rsidRPr="00257F4C">
              <w:t>Asking and answering questions</w:t>
            </w:r>
          </w:p>
          <w:p w:rsidR="00AA79C8" w:rsidRPr="00257F4C" w:rsidRDefault="00CD5185" w:rsidP="00257F4C">
            <w:pPr>
              <w:pStyle w:val="ListParagraph"/>
              <w:numPr>
                <w:ilvl w:val="0"/>
                <w:numId w:val="5"/>
              </w:numPr>
            </w:pPr>
            <w:r w:rsidRPr="00257F4C">
              <w:t xml:space="preserve">Using </w:t>
            </w:r>
            <w:r w:rsidR="00257F4C" w:rsidRPr="00257F4C">
              <w:t xml:space="preserve">good </w:t>
            </w:r>
            <w:r w:rsidRPr="00257F4C">
              <w:t xml:space="preserve">manner </w:t>
            </w:r>
          </w:p>
        </w:tc>
        <w:tc>
          <w:tcPr>
            <w:tcW w:w="6461" w:type="dxa"/>
          </w:tcPr>
          <w:p w:rsidR="00CD5185" w:rsidRDefault="00CD5185" w:rsidP="00CD5185">
            <w:pPr>
              <w:pStyle w:val="ListParagraph"/>
              <w:numPr>
                <w:ilvl w:val="0"/>
                <w:numId w:val="4"/>
              </w:numPr>
            </w:pPr>
            <w:r w:rsidRPr="00CD5185">
              <w:t>Thoughtful</w:t>
            </w:r>
            <w:r w:rsidRPr="00CD5185">
              <w:t>ness</w:t>
            </w:r>
          </w:p>
          <w:p w:rsidR="00CD5185" w:rsidRDefault="00CD5185" w:rsidP="00CD5185">
            <w:pPr>
              <w:pStyle w:val="ListParagraph"/>
              <w:numPr>
                <w:ilvl w:val="0"/>
                <w:numId w:val="4"/>
              </w:numPr>
            </w:pPr>
            <w:r>
              <w:t>Consideration for others</w:t>
            </w:r>
          </w:p>
          <w:p w:rsidR="00CD5185" w:rsidRDefault="00CD5185" w:rsidP="00CD5185">
            <w:pPr>
              <w:pStyle w:val="ListParagraph"/>
              <w:numPr>
                <w:ilvl w:val="0"/>
                <w:numId w:val="4"/>
              </w:numPr>
            </w:pPr>
            <w:r>
              <w:t xml:space="preserve">Awareness of personal space </w:t>
            </w:r>
          </w:p>
          <w:p w:rsidR="00CD5185" w:rsidRDefault="00CD5185" w:rsidP="00CD5185">
            <w:pPr>
              <w:pStyle w:val="ListParagraph"/>
              <w:numPr>
                <w:ilvl w:val="0"/>
                <w:numId w:val="4"/>
              </w:numPr>
            </w:pPr>
            <w:r>
              <w:t xml:space="preserve">Appropriate dress for the </w:t>
            </w:r>
            <w:r w:rsidR="00257F4C">
              <w:t>occasion</w:t>
            </w:r>
          </w:p>
          <w:p w:rsidR="00AA79C8" w:rsidRPr="00257F4C" w:rsidRDefault="00257F4C" w:rsidP="00AA79C8">
            <w:pPr>
              <w:pStyle w:val="ListParagraph"/>
              <w:numPr>
                <w:ilvl w:val="0"/>
                <w:numId w:val="4"/>
              </w:numPr>
            </w:pPr>
            <w:r>
              <w:t>Kindness</w:t>
            </w:r>
          </w:p>
        </w:tc>
      </w:tr>
      <w:tr w:rsidR="00257F4C" w:rsidRPr="00AA79C8" w:rsidTr="00487A58">
        <w:tc>
          <w:tcPr>
            <w:tcW w:w="1632" w:type="dxa"/>
          </w:tcPr>
          <w:p w:rsidR="00257F4C" w:rsidRDefault="00257F4C" w:rsidP="00AA79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did the behaviour affect the outcome</w:t>
            </w:r>
          </w:p>
        </w:tc>
        <w:tc>
          <w:tcPr>
            <w:tcW w:w="6461" w:type="dxa"/>
          </w:tcPr>
          <w:p w:rsidR="00257F4C" w:rsidRPr="00257F4C" w:rsidRDefault="00257F4C" w:rsidP="00AA79C8">
            <w:r>
              <w:t xml:space="preserve">Using </w:t>
            </w:r>
            <w:r w:rsidR="008B692B">
              <w:t xml:space="preserve">positive </w:t>
            </w:r>
            <w:r>
              <w:t xml:space="preserve">verbal </w:t>
            </w:r>
            <w:r w:rsidR="008B692B">
              <w:t>and</w:t>
            </w:r>
            <w:r w:rsidR="008C26A0">
              <w:t xml:space="preserve"> </w:t>
            </w:r>
            <w:r>
              <w:t xml:space="preserve">non-verbal communication in this situation will ensure that the people at the party will enjoy the occasion. </w:t>
            </w:r>
          </w:p>
        </w:tc>
        <w:tc>
          <w:tcPr>
            <w:tcW w:w="6461" w:type="dxa"/>
          </w:tcPr>
          <w:p w:rsidR="00257F4C" w:rsidRPr="00257F4C" w:rsidRDefault="00257F4C" w:rsidP="00257F4C"/>
        </w:tc>
      </w:tr>
      <w:tr w:rsidR="00AA79C8" w:rsidRPr="00AA79C8" w:rsidTr="00487A58">
        <w:tc>
          <w:tcPr>
            <w:tcW w:w="163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a new task at work </w:t>
            </w:r>
          </w:p>
        </w:tc>
        <w:tc>
          <w:tcPr>
            <w:tcW w:w="6461" w:type="dxa"/>
          </w:tcPr>
          <w:p w:rsidR="00AA79C8" w:rsidRPr="00AA79C8" w:rsidRDefault="008C26A0" w:rsidP="00AA79C8">
            <w:pPr>
              <w:rPr>
                <w:u w:val="single"/>
              </w:rPr>
            </w:pPr>
            <w:r w:rsidRPr="008C26A0">
              <w:rPr>
                <w:u w:val="single"/>
              </w:rPr>
              <w:t xml:space="preserve">Formal Situation </w:t>
            </w:r>
          </w:p>
          <w:p w:rsidR="008C26A0" w:rsidRDefault="008C26A0" w:rsidP="008C26A0">
            <w:pPr>
              <w:pStyle w:val="ListParagraph"/>
              <w:numPr>
                <w:ilvl w:val="0"/>
                <w:numId w:val="8"/>
              </w:numPr>
            </w:pPr>
            <w:r>
              <w:t>Clarity of speech</w:t>
            </w:r>
          </w:p>
          <w:p w:rsidR="008C26A0" w:rsidRDefault="008C26A0" w:rsidP="008C26A0">
            <w:pPr>
              <w:pStyle w:val="ListParagraph"/>
              <w:numPr>
                <w:ilvl w:val="0"/>
                <w:numId w:val="8"/>
              </w:numPr>
            </w:pPr>
            <w:r>
              <w:t>Asking questions</w:t>
            </w:r>
          </w:p>
          <w:p w:rsidR="008C26A0" w:rsidRDefault="008C26A0" w:rsidP="008C26A0">
            <w:pPr>
              <w:pStyle w:val="ListParagraph"/>
              <w:numPr>
                <w:ilvl w:val="0"/>
                <w:numId w:val="8"/>
              </w:numPr>
            </w:pPr>
            <w:r>
              <w:t xml:space="preserve">Tone </w:t>
            </w:r>
          </w:p>
          <w:p w:rsidR="008C26A0" w:rsidRDefault="008B692B" w:rsidP="008C26A0">
            <w:pPr>
              <w:pStyle w:val="ListParagraph"/>
              <w:numPr>
                <w:ilvl w:val="0"/>
                <w:numId w:val="8"/>
              </w:numPr>
            </w:pPr>
            <w:r>
              <w:t xml:space="preserve">Appropriate language </w:t>
            </w:r>
          </w:p>
          <w:p w:rsidR="00AA79C8" w:rsidRPr="008B692B" w:rsidRDefault="008B692B" w:rsidP="00AA79C8">
            <w:pPr>
              <w:pStyle w:val="ListParagraph"/>
              <w:numPr>
                <w:ilvl w:val="0"/>
                <w:numId w:val="8"/>
              </w:numPr>
            </w:pPr>
            <w:r>
              <w:t>Avoiding Jargon</w:t>
            </w:r>
          </w:p>
        </w:tc>
        <w:tc>
          <w:tcPr>
            <w:tcW w:w="6461" w:type="dxa"/>
          </w:tcPr>
          <w:p w:rsidR="00AA79C8" w:rsidRPr="008C26A0" w:rsidRDefault="008C26A0" w:rsidP="008C26A0">
            <w:pPr>
              <w:pStyle w:val="ListParagraph"/>
              <w:numPr>
                <w:ilvl w:val="0"/>
                <w:numId w:val="6"/>
              </w:numPr>
            </w:pPr>
            <w:r w:rsidRPr="008C26A0">
              <w:t xml:space="preserve">Effort </w:t>
            </w:r>
          </w:p>
          <w:p w:rsidR="008C26A0" w:rsidRPr="008C26A0" w:rsidRDefault="008C26A0" w:rsidP="008C26A0">
            <w:pPr>
              <w:pStyle w:val="ListParagraph"/>
              <w:numPr>
                <w:ilvl w:val="0"/>
                <w:numId w:val="6"/>
              </w:numPr>
            </w:pPr>
            <w:r w:rsidRPr="008C26A0">
              <w:t xml:space="preserve">Determination </w:t>
            </w:r>
          </w:p>
          <w:p w:rsidR="008C26A0" w:rsidRPr="008C26A0" w:rsidRDefault="008C26A0" w:rsidP="008C26A0">
            <w:pPr>
              <w:pStyle w:val="ListParagraph"/>
              <w:numPr>
                <w:ilvl w:val="0"/>
                <w:numId w:val="6"/>
              </w:numPr>
            </w:pPr>
            <w:r w:rsidRPr="008C26A0">
              <w:t>Punctuality</w:t>
            </w:r>
          </w:p>
          <w:p w:rsidR="008C26A0" w:rsidRPr="008C26A0" w:rsidRDefault="008C26A0" w:rsidP="008C26A0">
            <w:pPr>
              <w:pStyle w:val="ListParagraph"/>
              <w:numPr>
                <w:ilvl w:val="0"/>
                <w:numId w:val="6"/>
              </w:numPr>
            </w:pPr>
            <w:r>
              <w:t>Dress appropriately</w:t>
            </w:r>
            <w:r w:rsidRPr="008C26A0">
              <w:t xml:space="preserve"> </w:t>
            </w:r>
          </w:p>
          <w:p w:rsidR="008C26A0" w:rsidRPr="008C26A0" w:rsidRDefault="008C26A0" w:rsidP="008C26A0">
            <w:pPr>
              <w:pStyle w:val="ListParagraph"/>
              <w:numPr>
                <w:ilvl w:val="0"/>
                <w:numId w:val="6"/>
              </w:numPr>
            </w:pPr>
            <w:r w:rsidRPr="008C26A0">
              <w:t>Gestures</w:t>
            </w:r>
          </w:p>
          <w:p w:rsidR="008C26A0" w:rsidRPr="008C26A0" w:rsidRDefault="008C26A0" w:rsidP="008C26A0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8C26A0">
              <w:t>Facial expressions</w:t>
            </w:r>
          </w:p>
        </w:tc>
      </w:tr>
      <w:tr w:rsidR="008B692B" w:rsidRPr="00AA79C8" w:rsidTr="00487A58">
        <w:tc>
          <w:tcPr>
            <w:tcW w:w="1632" w:type="dxa"/>
          </w:tcPr>
          <w:p w:rsidR="008B692B" w:rsidRDefault="008B692B" w:rsidP="00AA79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did the behaviour affect the outcome</w:t>
            </w:r>
          </w:p>
        </w:tc>
        <w:tc>
          <w:tcPr>
            <w:tcW w:w="6461" w:type="dxa"/>
          </w:tcPr>
          <w:p w:rsidR="008B692B" w:rsidRPr="008B692B" w:rsidRDefault="008B692B" w:rsidP="00AA79C8">
            <w:r>
              <w:t xml:space="preserve">Using positive verbal and non-verbal communication in this situation will communicate how you feel about your job. Giving a positive and professional image of you. It will make learning a new task easier and quicker. </w:t>
            </w:r>
            <w:bookmarkStart w:id="0" w:name="_GoBack"/>
            <w:bookmarkEnd w:id="0"/>
          </w:p>
        </w:tc>
        <w:tc>
          <w:tcPr>
            <w:tcW w:w="6461" w:type="dxa"/>
          </w:tcPr>
          <w:p w:rsidR="008B692B" w:rsidRPr="008B692B" w:rsidRDefault="008B692B" w:rsidP="008B692B"/>
        </w:tc>
      </w:tr>
    </w:tbl>
    <w:p w:rsidR="00AA79C8" w:rsidRPr="00AA79C8" w:rsidRDefault="00AA79C8" w:rsidP="00AA79C8">
      <w:pPr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zh-CN"/>
        </w:rPr>
        <w:sectPr w:rsidR="00AA79C8" w:rsidRPr="00AA79C8" w:rsidSect="00742ED1">
          <w:pgSz w:w="16838" w:h="11906" w:orient="landscape"/>
          <w:pgMar w:top="1134" w:right="1366" w:bottom="1134" w:left="1134" w:header="720" w:footer="494" w:gutter="0"/>
          <w:pgNumType w:start="1"/>
          <w:cols w:space="720"/>
          <w:titlePg/>
          <w:docGrid w:linePitch="272"/>
        </w:sectPr>
      </w:pPr>
    </w:p>
    <w:p w:rsidR="00AA79C8" w:rsidRPr="00AA79C8" w:rsidRDefault="00AA79C8" w:rsidP="00AA79C8">
      <w:pPr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zh-CN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zh-CN"/>
        </w:rPr>
        <w:lastRenderedPageBreak/>
        <w:t xml:space="preserve">Worksheet </w:t>
      </w:r>
    </w:p>
    <w:p w:rsidR="00AA79C8" w:rsidRPr="00AA79C8" w:rsidRDefault="00AA79C8" w:rsidP="00AA79C8">
      <w:pPr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11467"/>
      </w:tblGrid>
      <w:tr w:rsidR="00AA79C8" w:rsidRPr="00AA79C8" w:rsidTr="00487A58">
        <w:tc>
          <w:tcPr>
            <w:tcW w:w="2892" w:type="dxa"/>
          </w:tcPr>
          <w:p w:rsidR="00AA79C8" w:rsidRPr="00AA79C8" w:rsidRDefault="00AA79C8" w:rsidP="00AA79C8">
            <w:pPr>
              <w:rPr>
                <w:b/>
              </w:rPr>
            </w:pPr>
            <w:r w:rsidRPr="00AA79C8">
              <w:rPr>
                <w:b/>
              </w:rPr>
              <w:t>Situation</w:t>
            </w: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  <w:r w:rsidRPr="00AA79C8">
              <w:rPr>
                <w:b/>
                <w:u w:val="single"/>
              </w:rPr>
              <w:t>How did your behaviour affect the outcome?</w:t>
            </w: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 w:val="restart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  <w:tcBorders>
              <w:bottom w:val="single" w:sz="12" w:space="0" w:color="auto"/>
            </w:tcBorders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  <w:tcBorders>
              <w:bottom w:val="single" w:sz="12" w:space="0" w:color="auto"/>
            </w:tcBorders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 w:val="restart"/>
            <w:tcBorders>
              <w:top w:val="single" w:sz="12" w:space="0" w:color="auto"/>
            </w:tcBorders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  <w:tcBorders>
              <w:top w:val="single" w:sz="12" w:space="0" w:color="auto"/>
            </w:tcBorders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  <w:tr w:rsidR="00AA79C8" w:rsidRPr="00AA79C8" w:rsidTr="00487A58">
        <w:trPr>
          <w:trHeight w:val="497"/>
        </w:trPr>
        <w:tc>
          <w:tcPr>
            <w:tcW w:w="2892" w:type="dxa"/>
            <w:vMerge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  <w:tc>
          <w:tcPr>
            <w:tcW w:w="11662" w:type="dxa"/>
          </w:tcPr>
          <w:p w:rsidR="00AA79C8" w:rsidRPr="00AA79C8" w:rsidRDefault="00AA79C8" w:rsidP="00AA79C8">
            <w:pPr>
              <w:rPr>
                <w:b/>
                <w:u w:val="single"/>
              </w:rPr>
            </w:pPr>
          </w:p>
        </w:tc>
      </w:tr>
    </w:tbl>
    <w:p w:rsidR="00AA79C8" w:rsidRPr="00AA79C8" w:rsidRDefault="00AA79C8" w:rsidP="00AA79C8">
      <w:pPr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zh-CN"/>
        </w:rPr>
      </w:pPr>
    </w:p>
    <w:p w:rsidR="00AA79C8" w:rsidRPr="00AA79C8" w:rsidRDefault="00AA79C8" w:rsidP="00AA79C8">
      <w:pPr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zh-CN"/>
        </w:rPr>
        <w:sectPr w:rsidR="00AA79C8" w:rsidRPr="00AA79C8" w:rsidSect="00742ED1">
          <w:pgSz w:w="16838" w:h="11906" w:orient="landscape"/>
          <w:pgMar w:top="1134" w:right="1366" w:bottom="1134" w:left="1134" w:header="720" w:footer="494" w:gutter="0"/>
          <w:pgNumType w:start="1"/>
          <w:cols w:space="720"/>
          <w:titlePg/>
          <w:docGrid w:linePitch="272"/>
        </w:sectPr>
      </w:pPr>
    </w:p>
    <w:p w:rsidR="00AA79C8" w:rsidRPr="00AA79C8" w:rsidRDefault="00AA79C8" w:rsidP="00AA79C8">
      <w:pPr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zh-CN"/>
        </w:rPr>
      </w:pPr>
    </w:p>
    <w:p w:rsidR="003D083B" w:rsidRDefault="003D083B"/>
    <w:sectPr w:rsidR="003D083B" w:rsidSect="00742D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252"/>
    <w:multiLevelType w:val="hybridMultilevel"/>
    <w:tmpl w:val="E326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4E3"/>
    <w:multiLevelType w:val="hybridMultilevel"/>
    <w:tmpl w:val="D39C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9D7"/>
    <w:multiLevelType w:val="hybridMultilevel"/>
    <w:tmpl w:val="65A8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E38"/>
    <w:multiLevelType w:val="hybridMultilevel"/>
    <w:tmpl w:val="C9A2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04C4"/>
    <w:multiLevelType w:val="hybridMultilevel"/>
    <w:tmpl w:val="80D6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E2F93"/>
    <w:multiLevelType w:val="hybridMultilevel"/>
    <w:tmpl w:val="B940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43BA0"/>
    <w:multiLevelType w:val="hybridMultilevel"/>
    <w:tmpl w:val="5BFA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67FF3"/>
    <w:multiLevelType w:val="hybridMultilevel"/>
    <w:tmpl w:val="D31A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C8"/>
    <w:rsid w:val="00257F4C"/>
    <w:rsid w:val="003D083B"/>
    <w:rsid w:val="005E1EC6"/>
    <w:rsid w:val="008B692B"/>
    <w:rsid w:val="008C26A0"/>
    <w:rsid w:val="009D5A59"/>
    <w:rsid w:val="00AA79C8"/>
    <w:rsid w:val="00CD5185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A9DA"/>
  <w15:chartTrackingRefBased/>
  <w15:docId w15:val="{DA95012C-D83C-48D4-A2BE-8F47678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9C8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</cp:revision>
  <dcterms:created xsi:type="dcterms:W3CDTF">2021-01-19T13:56:00Z</dcterms:created>
  <dcterms:modified xsi:type="dcterms:W3CDTF">2021-01-19T14:54:00Z</dcterms:modified>
</cp:coreProperties>
</file>